
<file path=[Content_Types].xml><?xml version="1.0" encoding="utf-8"?>
<Types xmlns="http://schemas.openxmlformats.org/package/2006/content-types">
  <Override PartName="/word/fontTable.xml" ContentType="application/vnd.openxmlformats-officedocument.wordprocessingml.fontTable+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Override PartName="/word/stylesWithEffects.xml" ContentType="application/vnd.ms-word.stylesWithEffects+xml"/>
  <Override PartName="/word/footer2.xml" ContentType="application/vnd.openxmlformats-officedocument.wordprocessingml.footer+xml"/>
  <Default Extension="xml" ContentType="application/xml"/>
  <Override PartName="/customXml/itemProps1.xml" ContentType="application/vnd.openxmlformats-officedocument.customXmlProperties+xml"/>
  <Override PartName="/word/webSettings.xml" ContentType="application/vnd.openxmlformats-officedocument.wordprocessingml.webSettings+xml"/>
  <Override PartName="/word/theme/theme1.xml" ContentType="application/vnd.openxmlformats-officedocument.theme+xml"/>
  <Override PartName="/word/endnotes.xml" ContentType="application/vnd.openxmlformats-officedocument.wordprocessingml.endnotes+xml"/>
  <Default Extension="jpeg" ContentType="image/jpeg"/>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42AD" w:rsidRPr="00640D1D" w:rsidRDefault="00B85254" w:rsidP="00701B3F">
      <w:pPr>
        <w:rPr>
          <w:b/>
        </w:rPr>
      </w:pPr>
      <w:r w:rsidRPr="00640D1D">
        <w:rPr>
          <w:b/>
        </w:rPr>
        <w:t xml:space="preserve">Empowerment von Flüchtlingen durch </w:t>
      </w:r>
      <w:r w:rsidR="00711D09" w:rsidRPr="00640D1D">
        <w:rPr>
          <w:b/>
        </w:rPr>
        <w:t>Zugang zu</w:t>
      </w:r>
      <w:r w:rsidRPr="00640D1D">
        <w:rPr>
          <w:b/>
        </w:rPr>
        <w:t xml:space="preserve"> Beschäftigung</w:t>
      </w:r>
      <w:r w:rsidR="0097102B">
        <w:rPr>
          <w:b/>
        </w:rPr>
        <w:t xml:space="preserve"> und Engagement</w:t>
      </w:r>
    </w:p>
    <w:p w:rsidR="00B34B37" w:rsidRDefault="00B34B37" w:rsidP="00701B3F">
      <w:pPr>
        <w:rPr>
          <w:b/>
        </w:rPr>
      </w:pPr>
    </w:p>
    <w:p w:rsidR="008565EF" w:rsidRPr="00E9028D" w:rsidRDefault="00701B3F" w:rsidP="00701B3F">
      <w:r>
        <w:t>Stand: 02</w:t>
      </w:r>
      <w:r w:rsidR="00451044" w:rsidRPr="00E9028D">
        <w:t xml:space="preserve">.03.2016, </w:t>
      </w:r>
      <w:r>
        <w:t xml:space="preserve">zusammengestellt von der </w:t>
      </w:r>
      <w:r w:rsidR="00451044" w:rsidRPr="00E9028D">
        <w:t>Serviceagentur</w:t>
      </w:r>
    </w:p>
    <w:p w:rsidR="00451044" w:rsidRDefault="00451044" w:rsidP="00701B3F">
      <w:pPr>
        <w:rPr>
          <w:b/>
        </w:rPr>
      </w:pPr>
    </w:p>
    <w:p w:rsidR="00451044" w:rsidRPr="00640D1D" w:rsidRDefault="00451044" w:rsidP="00701B3F">
      <w:pPr>
        <w:rPr>
          <w:b/>
        </w:rPr>
      </w:pPr>
    </w:p>
    <w:p w:rsidR="00C0433F" w:rsidRPr="008D2651" w:rsidRDefault="0097102B" w:rsidP="00701B3F">
      <w:pPr>
        <w:widowControl w:val="0"/>
        <w:autoSpaceDE w:val="0"/>
        <w:autoSpaceDN w:val="0"/>
        <w:adjustRightInd w:val="0"/>
        <w:rPr>
          <w:rFonts w:eastAsia="Times New Roman" w:cs="Times New Roman"/>
          <w:b/>
        </w:rPr>
      </w:pPr>
      <w:r w:rsidRPr="008D2651">
        <w:rPr>
          <w:rFonts w:eastAsia="Times New Roman" w:cs="Times New Roman"/>
          <w:b/>
        </w:rPr>
        <w:t>PHINEO</w:t>
      </w:r>
      <w:r w:rsidR="008D2651" w:rsidRPr="008D2651">
        <w:rPr>
          <w:rFonts w:eastAsia="Times New Roman" w:cs="Times New Roman"/>
          <w:b/>
        </w:rPr>
        <w:t xml:space="preserve"> gAG (2016)</w:t>
      </w:r>
      <w:r w:rsidRPr="008D2651">
        <w:rPr>
          <w:rFonts w:eastAsia="Times New Roman" w:cs="Times New Roman"/>
          <w:b/>
        </w:rPr>
        <w:t xml:space="preserve">: </w:t>
      </w:r>
      <w:r w:rsidR="00C0433F" w:rsidRPr="008D2651">
        <w:rPr>
          <w:rFonts w:eastAsia="Times New Roman" w:cs="Times New Roman"/>
          <w:b/>
        </w:rPr>
        <w:t xml:space="preserve">Ratgeber „Vom Willkommen zum Ankommen: Wirksames Engagement für Flüchtlinge in Deutschland“ </w:t>
      </w:r>
    </w:p>
    <w:p w:rsidR="00C661F2" w:rsidRDefault="008D2651" w:rsidP="00701B3F">
      <w:pPr>
        <w:widowControl w:val="0"/>
        <w:autoSpaceDE w:val="0"/>
        <w:autoSpaceDN w:val="0"/>
        <w:adjustRightInd w:val="0"/>
        <w:rPr>
          <w:rFonts w:eastAsia="Times New Roman" w:cs="Times New Roman"/>
        </w:rPr>
      </w:pPr>
      <w:r>
        <w:rPr>
          <w:rFonts w:eastAsia="Times New Roman" w:cs="Times New Roman"/>
        </w:rPr>
        <w:t xml:space="preserve">Der Ratgeber soll </w:t>
      </w:r>
      <w:r w:rsidR="00C0433F" w:rsidRPr="008D2651">
        <w:rPr>
          <w:rFonts w:eastAsia="Times New Roman" w:cs="Times New Roman"/>
        </w:rPr>
        <w:t xml:space="preserve">Unternehmen und Stiftungen </w:t>
      </w:r>
      <w:r w:rsidR="005A6B9D">
        <w:rPr>
          <w:rFonts w:eastAsia="Times New Roman" w:cs="Times New Roman"/>
        </w:rPr>
        <w:t xml:space="preserve">dabei unterstützen, </w:t>
      </w:r>
      <w:r w:rsidR="005A6B9D" w:rsidRPr="008D2651">
        <w:rPr>
          <w:rFonts w:eastAsia="Times New Roman" w:cs="Times New Roman"/>
        </w:rPr>
        <w:t xml:space="preserve">Geflüchteten weiterhin nicht nur ein herzliches Willkommen, sondern auch ein besseres Ankommen in Deutschland zu bereiten. </w:t>
      </w:r>
      <w:r w:rsidR="005A6B9D">
        <w:rPr>
          <w:rFonts w:eastAsia="Times New Roman" w:cs="Times New Roman"/>
        </w:rPr>
        <w:t xml:space="preserve">Er enthält </w:t>
      </w:r>
      <w:r w:rsidR="005A6B9D" w:rsidRPr="008D2651">
        <w:rPr>
          <w:rFonts w:eastAsia="Times New Roman" w:cs="Times New Roman"/>
        </w:rPr>
        <w:t>verschiedene Handlungsfelder (Wohnen, Bildung, Sprache</w:t>
      </w:r>
      <w:r w:rsidR="00EB2929">
        <w:rPr>
          <w:rFonts w:eastAsia="Times New Roman" w:cs="Times New Roman"/>
        </w:rPr>
        <w:t>,</w:t>
      </w:r>
      <w:r w:rsidR="005A6B9D" w:rsidRPr="008D2651">
        <w:rPr>
          <w:rFonts w:eastAsia="Times New Roman" w:cs="Times New Roman"/>
        </w:rPr>
        <w:t xml:space="preserve"> etc.) </w:t>
      </w:r>
      <w:r w:rsidR="005A6B9D">
        <w:rPr>
          <w:rFonts w:eastAsia="Times New Roman" w:cs="Times New Roman"/>
        </w:rPr>
        <w:t>und skizziert mögliche Ansatzpunkte</w:t>
      </w:r>
      <w:r w:rsidR="005A6B9D" w:rsidRPr="008D2651">
        <w:rPr>
          <w:rFonts w:eastAsia="Times New Roman" w:cs="Times New Roman"/>
        </w:rPr>
        <w:t xml:space="preserve"> für</w:t>
      </w:r>
      <w:r w:rsidR="005A6B9D">
        <w:rPr>
          <w:rFonts w:eastAsia="Times New Roman" w:cs="Times New Roman"/>
        </w:rPr>
        <w:t xml:space="preserve"> das eigene Engagement.</w:t>
      </w:r>
      <w:r w:rsidR="005A6B9D" w:rsidRPr="008D2651">
        <w:rPr>
          <w:rFonts w:eastAsia="Times New Roman" w:cs="Times New Roman"/>
        </w:rPr>
        <w:t xml:space="preserve"> Abgerundet wird der Ratgeber mit konkreten Tipps für wirkungsvolle Aktivitäten. </w:t>
      </w:r>
      <w:r w:rsidR="00C0433F" w:rsidRPr="008D2651">
        <w:rPr>
          <w:rFonts w:eastAsia="Times New Roman" w:cs="Times New Roman"/>
        </w:rPr>
        <w:t xml:space="preserve">Die Erstellung des Ratgebers wurde durch die </w:t>
      </w:r>
      <w:r w:rsidR="005A6B9D">
        <w:rPr>
          <w:rFonts w:eastAsia="Times New Roman" w:cs="Times New Roman"/>
        </w:rPr>
        <w:t>Bertelsmann Stiftung gefördert:</w:t>
      </w:r>
      <w:r w:rsidR="00C0433F" w:rsidRPr="008D2651">
        <w:rPr>
          <w:rFonts w:eastAsia="Times New Roman" w:cs="Times New Roman"/>
        </w:rPr>
        <w:t xml:space="preserve"> </w:t>
      </w:r>
      <w:hyperlink r:id="rId7" w:history="1">
        <w:r w:rsidR="00C661F2" w:rsidRPr="00FF61DA">
          <w:rPr>
            <w:rStyle w:val="Link"/>
            <w:rFonts w:eastAsia="Times New Roman" w:cs="Times New Roman"/>
          </w:rPr>
          <w:t>http://www.phineo.org/downloads/PHINEO_Ratgeber_Engagement_fuer_Fluechtlinge.pdf</w:t>
        </w:r>
      </w:hyperlink>
    </w:p>
    <w:p w:rsidR="00561145" w:rsidRDefault="00561145" w:rsidP="00701B3F">
      <w:pPr>
        <w:widowControl w:val="0"/>
        <w:autoSpaceDE w:val="0"/>
        <w:autoSpaceDN w:val="0"/>
        <w:adjustRightInd w:val="0"/>
        <w:rPr>
          <w:rFonts w:eastAsia="Times New Roman" w:cs="Times New Roman"/>
          <w:b/>
        </w:rPr>
      </w:pPr>
    </w:p>
    <w:p w:rsidR="00C661F2" w:rsidRPr="009576FB" w:rsidRDefault="00F84A11" w:rsidP="00701B3F">
      <w:pPr>
        <w:widowControl w:val="0"/>
        <w:autoSpaceDE w:val="0"/>
        <w:autoSpaceDN w:val="0"/>
        <w:adjustRightInd w:val="0"/>
      </w:pPr>
      <w:r w:rsidRPr="00FD4F89">
        <w:rPr>
          <w:rFonts w:eastAsia="Times New Roman" w:cs="Times New Roman"/>
          <w:b/>
        </w:rPr>
        <w:t>Hessisches Ministerium für Soziales und Integration: Gemeinschaft gestalten – Wegweiser für Ehrenamtliche in der Flüchtlingshilfe</w:t>
      </w:r>
      <w:r w:rsidR="00E33591">
        <w:rPr>
          <w:rFonts w:eastAsia="Times New Roman" w:cs="Times New Roman"/>
          <w:b/>
        </w:rPr>
        <w:t xml:space="preserve"> (2015)</w:t>
      </w:r>
      <w:r w:rsidR="00152ED8">
        <w:rPr>
          <w:rFonts w:eastAsia="Times New Roman" w:cs="Times New Roman"/>
        </w:rPr>
        <w:t xml:space="preserve"> </w:t>
      </w:r>
      <w:hyperlink r:id="rId8" w:history="1">
        <w:r w:rsidR="00FD4F89" w:rsidRPr="00FF61DA">
          <w:rPr>
            <w:rStyle w:val="Link"/>
            <w:rFonts w:eastAsia="Times New Roman" w:cs="Times New Roman"/>
          </w:rPr>
          <w:t>https://soziales.hessen.de/familie-soziales/fluechtlinge/wegweiser-fuer-ehrenamtliche-der-fluechtlingshilfe</w:t>
        </w:r>
      </w:hyperlink>
      <w:r w:rsidR="00FD4F89">
        <w:rPr>
          <w:rFonts w:eastAsia="Times New Roman" w:cs="Times New Roman"/>
        </w:rPr>
        <w:t xml:space="preserve">  </w:t>
      </w:r>
    </w:p>
    <w:p w:rsidR="00FD4F89" w:rsidRDefault="00FD4F89" w:rsidP="00701B3F">
      <w:pPr>
        <w:rPr>
          <w:rFonts w:eastAsia="Times New Roman" w:cs="Times New Roman"/>
        </w:rPr>
      </w:pPr>
    </w:p>
    <w:p w:rsidR="00640D1D" w:rsidRDefault="00640D1D" w:rsidP="00701B3F">
      <w:pPr>
        <w:rPr>
          <w:rFonts w:eastAsia="Times New Roman" w:cs="Times New Roman"/>
        </w:rPr>
      </w:pPr>
      <w:r>
        <w:rPr>
          <w:b/>
        </w:rPr>
        <w:t xml:space="preserve">Bundesagentur für Arbeit: </w:t>
      </w:r>
      <w:r w:rsidR="00053FC4" w:rsidRPr="00640D1D">
        <w:rPr>
          <w:b/>
        </w:rPr>
        <w:t>Praktika und betriebliche Tätigkeiten für Asylbewerber und geduldete Personen</w:t>
      </w:r>
    </w:p>
    <w:p w:rsidR="005063CA" w:rsidRPr="00640D1D" w:rsidRDefault="00881C72" w:rsidP="00701B3F">
      <w:pPr>
        <w:rPr>
          <w:b/>
        </w:rPr>
      </w:pPr>
      <w:r w:rsidRPr="00640D1D">
        <w:rPr>
          <w:rFonts w:eastAsia="Times New Roman" w:cs="Times New Roman"/>
        </w:rPr>
        <w:t>Die in dieser Übersicht dargestellten Regelungen u.a. zu Pflichtpraktika, Hospitation</w:t>
      </w:r>
      <w:r w:rsidR="00B5578E" w:rsidRPr="00640D1D">
        <w:rPr>
          <w:rFonts w:eastAsia="Times New Roman" w:cs="Times New Roman"/>
        </w:rPr>
        <w:t xml:space="preserve"> und</w:t>
      </w:r>
      <w:r w:rsidRPr="00640D1D">
        <w:rPr>
          <w:rFonts w:eastAsia="Times New Roman" w:cs="Times New Roman"/>
        </w:rPr>
        <w:t xml:space="preserve"> Berufsorientierung gelten ausschließlich für Asylbewerber</w:t>
      </w:r>
      <w:r w:rsidR="00B5578E" w:rsidRPr="00640D1D">
        <w:rPr>
          <w:rFonts w:eastAsia="Times New Roman" w:cs="Times New Roman"/>
        </w:rPr>
        <w:t>/innen</w:t>
      </w:r>
      <w:r w:rsidRPr="00640D1D">
        <w:rPr>
          <w:rFonts w:eastAsia="Times New Roman" w:cs="Times New Roman"/>
        </w:rPr>
        <w:t xml:space="preserve"> und geduldete Personen</w:t>
      </w:r>
      <w:r w:rsidR="00B5578E" w:rsidRPr="00640D1D">
        <w:rPr>
          <w:rFonts w:eastAsia="Times New Roman" w:cs="Times New Roman"/>
        </w:rPr>
        <w:t>. Das Dokument ist von der Bundesagentur für Arbeit erstellt</w:t>
      </w:r>
      <w:r w:rsidR="005D60A0">
        <w:rPr>
          <w:rFonts w:eastAsia="Times New Roman" w:cs="Times New Roman"/>
        </w:rPr>
        <w:t>,</w:t>
      </w:r>
      <w:r w:rsidR="00B5578E" w:rsidRPr="00640D1D">
        <w:rPr>
          <w:rFonts w:eastAsia="Times New Roman" w:cs="Times New Roman"/>
        </w:rPr>
        <w:t xml:space="preserve"> mit Stand Dezember 2015:</w:t>
      </w:r>
      <w:r w:rsidR="00053FC4" w:rsidRPr="00640D1D">
        <w:rPr>
          <w:b/>
        </w:rPr>
        <w:t xml:space="preserve"> </w:t>
      </w:r>
    </w:p>
    <w:p w:rsidR="005063CA" w:rsidRPr="00640D1D" w:rsidRDefault="00487B3C" w:rsidP="00701B3F">
      <w:hyperlink r:id="rId9" w:history="1">
        <w:r w:rsidR="00053FC4" w:rsidRPr="00640D1D">
          <w:rPr>
            <w:rStyle w:val="Link"/>
          </w:rPr>
          <w:t>https://www.arbeitsagentur.de/web/wcm/idc/groups/public/documents/webdatei/mdaw/mjc3/~edisp/l6019022dstbai772426.pdf</w:t>
        </w:r>
      </w:hyperlink>
    </w:p>
    <w:p w:rsidR="00053FC4" w:rsidRDefault="00053FC4" w:rsidP="00701B3F"/>
    <w:p w:rsidR="005D60A0" w:rsidRDefault="005D60A0" w:rsidP="00701B3F">
      <w:pPr>
        <w:rPr>
          <w:b/>
        </w:rPr>
      </w:pPr>
    </w:p>
    <w:p w:rsidR="005D60A0" w:rsidRPr="005D60A0" w:rsidRDefault="005D60A0" w:rsidP="00701B3F">
      <w:pPr>
        <w:rPr>
          <w:b/>
        </w:rPr>
      </w:pPr>
      <w:r w:rsidRPr="005D60A0">
        <w:rPr>
          <w:b/>
        </w:rPr>
        <w:t>Informationsbroschüre „Potentiale nutzen – geflüchtete Menschen beschäftigen“</w:t>
      </w:r>
    </w:p>
    <w:p w:rsidR="00B335FD" w:rsidRPr="00640D1D" w:rsidRDefault="005D60A0" w:rsidP="00701B3F">
      <w:pPr>
        <w:pStyle w:val="StandardWeb"/>
        <w:spacing w:before="0" w:beforeAutospacing="0" w:after="0" w:afterAutospacing="0"/>
        <w:rPr>
          <w:rFonts w:asciiTheme="minorHAnsi" w:hAnsiTheme="minorHAnsi"/>
          <w:sz w:val="24"/>
          <w:szCs w:val="24"/>
        </w:rPr>
      </w:pPr>
      <w:r>
        <w:rPr>
          <w:rFonts w:asciiTheme="minorHAnsi" w:hAnsiTheme="minorHAnsi"/>
          <w:sz w:val="24"/>
          <w:szCs w:val="24"/>
        </w:rPr>
        <w:t>Die</w:t>
      </w:r>
      <w:r w:rsidR="00B335FD" w:rsidRPr="00640D1D">
        <w:rPr>
          <w:rFonts w:asciiTheme="minorHAnsi" w:hAnsiTheme="minorHAnsi"/>
          <w:sz w:val="24"/>
          <w:szCs w:val="24"/>
        </w:rPr>
        <w:t xml:space="preserve"> Informationsbroschüre</w:t>
      </w:r>
      <w:r w:rsidR="00EC53B6">
        <w:rPr>
          <w:rFonts w:asciiTheme="minorHAnsi" w:hAnsiTheme="minorHAnsi"/>
          <w:sz w:val="24"/>
          <w:szCs w:val="24"/>
        </w:rPr>
        <w:t xml:space="preserve">, </w:t>
      </w:r>
      <w:r w:rsidR="00B335FD" w:rsidRPr="00640D1D">
        <w:rPr>
          <w:rFonts w:asciiTheme="minorHAnsi" w:hAnsiTheme="minorHAnsi"/>
          <w:sz w:val="24"/>
          <w:szCs w:val="24"/>
        </w:rPr>
        <w:t xml:space="preserve">die die </w:t>
      </w:r>
      <w:r>
        <w:rPr>
          <w:rFonts w:asciiTheme="minorHAnsi" w:hAnsiTheme="minorHAnsi"/>
          <w:sz w:val="24"/>
          <w:szCs w:val="24"/>
        </w:rPr>
        <w:t>Bundesagentur für Arbeit (</w:t>
      </w:r>
      <w:r w:rsidR="00B335FD" w:rsidRPr="00640D1D">
        <w:rPr>
          <w:rFonts w:asciiTheme="minorHAnsi" w:hAnsiTheme="minorHAnsi"/>
          <w:sz w:val="24"/>
          <w:szCs w:val="24"/>
        </w:rPr>
        <w:t>BA</w:t>
      </w:r>
      <w:r>
        <w:rPr>
          <w:rFonts w:asciiTheme="minorHAnsi" w:hAnsiTheme="minorHAnsi"/>
          <w:sz w:val="24"/>
          <w:szCs w:val="24"/>
        </w:rPr>
        <w:t>)</w:t>
      </w:r>
      <w:r w:rsidR="00B335FD" w:rsidRPr="00640D1D">
        <w:rPr>
          <w:rFonts w:asciiTheme="minorHAnsi" w:hAnsiTheme="minorHAnsi"/>
          <w:sz w:val="24"/>
          <w:szCs w:val="24"/>
        </w:rPr>
        <w:t xml:space="preserve"> gemeinsam mit der </w:t>
      </w:r>
      <w:r w:rsidRPr="005D60A0">
        <w:rPr>
          <w:rFonts w:asciiTheme="minorHAnsi" w:hAnsiTheme="minorHAnsi"/>
          <w:sz w:val="24"/>
          <w:szCs w:val="24"/>
        </w:rPr>
        <w:t>Bundesvereinigung der Deutschen Arbeitgeberverbände</w:t>
      </w:r>
      <w:r w:rsidRPr="00640D1D">
        <w:rPr>
          <w:rFonts w:asciiTheme="minorHAnsi" w:hAnsiTheme="minorHAnsi"/>
          <w:sz w:val="24"/>
          <w:szCs w:val="24"/>
        </w:rPr>
        <w:t xml:space="preserve"> </w:t>
      </w:r>
      <w:r>
        <w:rPr>
          <w:rFonts w:asciiTheme="minorHAnsi" w:hAnsiTheme="minorHAnsi"/>
          <w:sz w:val="24"/>
          <w:szCs w:val="24"/>
        </w:rPr>
        <w:t>(</w:t>
      </w:r>
      <w:r w:rsidR="00B335FD" w:rsidRPr="00640D1D">
        <w:rPr>
          <w:rFonts w:asciiTheme="minorHAnsi" w:hAnsiTheme="minorHAnsi"/>
          <w:sz w:val="24"/>
          <w:szCs w:val="24"/>
        </w:rPr>
        <w:t>BDA</w:t>
      </w:r>
      <w:r>
        <w:rPr>
          <w:rFonts w:asciiTheme="minorHAnsi" w:hAnsiTheme="minorHAnsi"/>
          <w:sz w:val="24"/>
          <w:szCs w:val="24"/>
        </w:rPr>
        <w:t>)</w:t>
      </w:r>
      <w:r w:rsidR="00B335FD" w:rsidRPr="00640D1D">
        <w:rPr>
          <w:rFonts w:asciiTheme="minorHAnsi" w:hAnsiTheme="minorHAnsi"/>
          <w:sz w:val="24"/>
          <w:szCs w:val="24"/>
        </w:rPr>
        <w:t xml:space="preserve"> und dem </w:t>
      </w:r>
      <w:r w:rsidRPr="005D60A0">
        <w:rPr>
          <w:rFonts w:asciiTheme="minorHAnsi" w:hAnsiTheme="minorHAnsi"/>
          <w:sz w:val="24"/>
          <w:szCs w:val="24"/>
        </w:rPr>
        <w:t>Bundesamt für Migration und Flüchtlinge (</w:t>
      </w:r>
      <w:r w:rsidR="00B335FD" w:rsidRPr="00640D1D">
        <w:rPr>
          <w:rFonts w:asciiTheme="minorHAnsi" w:hAnsiTheme="minorHAnsi"/>
          <w:sz w:val="24"/>
          <w:szCs w:val="24"/>
        </w:rPr>
        <w:t>BAMF</w:t>
      </w:r>
      <w:r>
        <w:rPr>
          <w:rFonts w:asciiTheme="minorHAnsi" w:hAnsiTheme="minorHAnsi"/>
          <w:sz w:val="24"/>
          <w:szCs w:val="24"/>
        </w:rPr>
        <w:t>)</w:t>
      </w:r>
      <w:r w:rsidR="00B335FD" w:rsidRPr="00640D1D">
        <w:rPr>
          <w:rFonts w:asciiTheme="minorHAnsi" w:hAnsiTheme="minorHAnsi"/>
          <w:sz w:val="24"/>
          <w:szCs w:val="24"/>
        </w:rPr>
        <w:t xml:space="preserve"> entwickelt hat, zeigt Betrieben in komprimierter Weise, wie sie vorgehen müssen, wenn sie Geflüchtete beschäftigen wollen und welche Unterstützungsmöglichkeiten die BA bietet: </w:t>
      </w:r>
      <w:hyperlink r:id="rId10" w:history="1">
        <w:r w:rsidR="00B335FD" w:rsidRPr="00640D1D">
          <w:rPr>
            <w:rStyle w:val="Link"/>
            <w:rFonts w:asciiTheme="minorHAnsi" w:hAnsiTheme="minorHAnsi"/>
            <w:sz w:val="24"/>
            <w:szCs w:val="24"/>
          </w:rPr>
          <w:t>https://www.arbeitsagentur.de/web/wcm/idc/groups/public/documents/webdatei/mdaw/mjc3/~edisp/l6019022dstbai771709.pdf?_ba.sid=L6019022DSTBAI771708</w:t>
        </w:r>
      </w:hyperlink>
      <w:r w:rsidR="00B335FD" w:rsidRPr="00640D1D">
        <w:rPr>
          <w:rFonts w:asciiTheme="minorHAnsi" w:hAnsiTheme="minorHAnsi"/>
          <w:sz w:val="24"/>
          <w:szCs w:val="24"/>
        </w:rPr>
        <w:t xml:space="preserve"> </w:t>
      </w:r>
    </w:p>
    <w:p w:rsidR="00EC53B6" w:rsidRDefault="00EC53B6" w:rsidP="00701B3F">
      <w:pPr>
        <w:pStyle w:val="StandardWeb"/>
        <w:spacing w:before="0" w:beforeAutospacing="0" w:after="0" w:afterAutospacing="0"/>
        <w:rPr>
          <w:rStyle w:val="Betont"/>
        </w:rPr>
      </w:pPr>
    </w:p>
    <w:p w:rsidR="00152ED8" w:rsidRDefault="00152ED8" w:rsidP="00701B3F">
      <w:pPr>
        <w:pStyle w:val="StandardWeb"/>
        <w:spacing w:before="0" w:beforeAutospacing="0" w:after="0" w:afterAutospacing="0"/>
        <w:rPr>
          <w:rStyle w:val="Betont"/>
        </w:rPr>
      </w:pPr>
    </w:p>
    <w:p w:rsidR="00EC53B6" w:rsidRDefault="004B79C4" w:rsidP="00701B3F">
      <w:pPr>
        <w:pStyle w:val="StandardWeb"/>
        <w:spacing w:before="0" w:beforeAutospacing="0" w:after="0" w:afterAutospacing="0"/>
        <w:rPr>
          <w:rStyle w:val="Betont"/>
        </w:rPr>
      </w:pPr>
      <w:r w:rsidRPr="00640D1D">
        <w:rPr>
          <w:rStyle w:val="Betont"/>
          <w:rFonts w:asciiTheme="minorHAnsi" w:eastAsia="Times New Roman" w:hAnsiTheme="minorHAnsi"/>
          <w:sz w:val="24"/>
          <w:szCs w:val="24"/>
        </w:rPr>
        <w:t>Leitfaden zu Arbeitsmarktzugang und Förderung für Flüchtlinge (</w:t>
      </w:r>
      <w:r w:rsidR="006A5C52">
        <w:rPr>
          <w:rStyle w:val="Betont"/>
          <w:rFonts w:asciiTheme="minorHAnsi" w:eastAsia="Times New Roman" w:hAnsiTheme="minorHAnsi"/>
          <w:sz w:val="24"/>
          <w:szCs w:val="24"/>
        </w:rPr>
        <w:t xml:space="preserve">XENOS Bundesprogramm, </w:t>
      </w:r>
      <w:r w:rsidR="00152ED8">
        <w:rPr>
          <w:rStyle w:val="Betont"/>
          <w:rFonts w:asciiTheme="minorHAnsi" w:eastAsia="Times New Roman" w:hAnsiTheme="minorHAnsi"/>
          <w:sz w:val="24"/>
          <w:szCs w:val="24"/>
        </w:rPr>
        <w:t>Stand Februar 2014)</w:t>
      </w:r>
    </w:p>
    <w:p w:rsidR="006D326D" w:rsidRPr="00640D1D" w:rsidRDefault="004B79C4" w:rsidP="00701B3F">
      <w:pPr>
        <w:pStyle w:val="StandardWeb"/>
        <w:spacing w:before="0" w:beforeAutospacing="0" w:after="0" w:afterAutospacing="0"/>
        <w:rPr>
          <w:rFonts w:asciiTheme="minorHAnsi" w:hAnsiTheme="minorHAnsi"/>
          <w:sz w:val="24"/>
          <w:szCs w:val="24"/>
        </w:rPr>
      </w:pPr>
      <w:r w:rsidRPr="00640D1D">
        <w:rPr>
          <w:rFonts w:asciiTheme="minorHAnsi" w:eastAsia="Times New Roman" w:hAnsiTheme="minorHAnsi"/>
          <w:sz w:val="24"/>
          <w:szCs w:val="24"/>
        </w:rPr>
        <w:t>Bleibeberechtigte und Flüchtlinge können - abhängig vom Aufenthaltsstatus - Kunden der Arbeitsagenturen oder der Jobcenter/Träger der Grundsicherung sein. Der Leitfaden richtet sich an die Eingangszonen, Vermittlungsfachkräfte und Fallmanager/-innen dieser Institutionen und vermittelt Übersichten zu den wichtigsten Aufenthaltstiteln sowie den Zuständigkeiten bei Beratung und Vermittlung.</w:t>
      </w:r>
      <w:r w:rsidRPr="00640D1D">
        <w:rPr>
          <w:rStyle w:val="Betont"/>
          <w:rFonts w:asciiTheme="minorHAnsi" w:eastAsia="Times New Roman" w:hAnsiTheme="minorHAnsi"/>
          <w:sz w:val="24"/>
          <w:szCs w:val="24"/>
        </w:rPr>
        <w:t xml:space="preserve">  </w:t>
      </w:r>
      <w:r w:rsidRPr="006A5C52">
        <w:rPr>
          <w:rStyle w:val="Betont"/>
          <w:rFonts w:asciiTheme="minorHAnsi" w:eastAsia="Times New Roman" w:hAnsiTheme="minorHAnsi"/>
          <w:b w:val="0"/>
          <w:sz w:val="24"/>
          <w:szCs w:val="24"/>
        </w:rPr>
        <w:t>Unter dem folgenden Link finden Sie Leitfäden für alle Bundesländer</w:t>
      </w:r>
      <w:r w:rsidRPr="00640D1D">
        <w:rPr>
          <w:rStyle w:val="Betont"/>
          <w:rFonts w:asciiTheme="minorHAnsi" w:eastAsia="Times New Roman" w:hAnsiTheme="minorHAnsi"/>
          <w:sz w:val="24"/>
          <w:szCs w:val="24"/>
        </w:rPr>
        <w:t xml:space="preserve">: </w:t>
      </w:r>
      <w:hyperlink r:id="rId11" w:history="1">
        <w:r w:rsidR="006D326D" w:rsidRPr="00640D1D">
          <w:rPr>
            <w:rStyle w:val="Link"/>
            <w:rFonts w:asciiTheme="minorHAnsi" w:hAnsiTheme="minorHAnsi"/>
            <w:sz w:val="24"/>
            <w:szCs w:val="24"/>
          </w:rPr>
          <w:t>http://www.xenos-de.de/SharedDocs/programme_2007-2013/xenos/xenos_aktuelle_meldungen/2013/2013_03_14_leitfaden_bl_liste.html;jsessionid=219232D3B22420ACC4519A668C75F4B7</w:t>
        </w:r>
      </w:hyperlink>
      <w:r w:rsidR="006D326D" w:rsidRPr="00640D1D">
        <w:rPr>
          <w:rFonts w:asciiTheme="minorHAnsi" w:hAnsiTheme="minorHAnsi"/>
          <w:sz w:val="24"/>
          <w:szCs w:val="24"/>
        </w:rPr>
        <w:t xml:space="preserve"> </w:t>
      </w:r>
    </w:p>
    <w:p w:rsidR="006A5C52" w:rsidRDefault="006A5C52" w:rsidP="00701B3F">
      <w:pPr>
        <w:rPr>
          <w:rFonts w:eastAsia="Times New Roman" w:cs="Times New Roman"/>
        </w:rPr>
      </w:pPr>
    </w:p>
    <w:p w:rsidR="00852DD9" w:rsidRDefault="00852DD9" w:rsidP="00701B3F">
      <w:pPr>
        <w:rPr>
          <w:rFonts w:eastAsia="Times New Roman" w:cs="Times New Roman"/>
        </w:rPr>
      </w:pPr>
      <w:r w:rsidRPr="00852DD9">
        <w:rPr>
          <w:rFonts w:eastAsia="Times New Roman" w:cs="Times New Roman"/>
          <w:b/>
        </w:rPr>
        <w:t xml:space="preserve">Übersicht der Gemeinnützigen Gesellschaft zur Unterstützung Asylsuchender e.V. (GGUA) zur </w:t>
      </w:r>
      <w:r w:rsidR="00065DAD" w:rsidRPr="00852DD9">
        <w:rPr>
          <w:rFonts w:eastAsia="Times New Roman" w:cs="Times New Roman"/>
          <w:b/>
        </w:rPr>
        <w:t>Erfordernis einer Arbeitserlaubnis bzw. einer Zustimmung zur Beschäftigung für ein Praktikum für Personen mit Duldung oder Aufenthaltsgestattung / BüMA</w:t>
      </w:r>
      <w:r w:rsidR="00152ED8">
        <w:rPr>
          <w:rFonts w:eastAsia="Times New Roman" w:cs="Times New Roman"/>
          <w:b/>
        </w:rPr>
        <w:t>,</w:t>
      </w:r>
      <w:r w:rsidRPr="00852DD9">
        <w:rPr>
          <w:rFonts w:eastAsia="Times New Roman" w:cs="Times New Roman"/>
          <w:b/>
        </w:rPr>
        <w:t xml:space="preserve"> </w:t>
      </w:r>
      <w:r w:rsidR="005E48F7">
        <w:rPr>
          <w:rFonts w:eastAsia="Times New Roman" w:cs="Times New Roman"/>
          <w:b/>
        </w:rPr>
        <w:t>Stand</w:t>
      </w:r>
      <w:r w:rsidR="00065DAD" w:rsidRPr="00852DD9">
        <w:rPr>
          <w:rFonts w:eastAsia="Times New Roman" w:cs="Times New Roman"/>
          <w:b/>
        </w:rPr>
        <w:t xml:space="preserve"> 19.</w:t>
      </w:r>
      <w:r w:rsidRPr="00852DD9">
        <w:rPr>
          <w:rFonts w:eastAsia="Times New Roman" w:cs="Times New Roman"/>
          <w:b/>
        </w:rPr>
        <w:t>01.</w:t>
      </w:r>
      <w:r w:rsidR="00065DAD" w:rsidRPr="00852DD9">
        <w:rPr>
          <w:rFonts w:eastAsia="Times New Roman" w:cs="Times New Roman"/>
          <w:b/>
        </w:rPr>
        <w:t>2016</w:t>
      </w:r>
    </w:p>
    <w:p w:rsidR="00065DAD" w:rsidRPr="00640D1D" w:rsidRDefault="00852DD9" w:rsidP="00701B3F">
      <w:r>
        <w:rPr>
          <w:rFonts w:eastAsia="Times New Roman" w:cs="Times New Roman"/>
        </w:rPr>
        <w:t>Die tabellarische Übersicht zeigt, o</w:t>
      </w:r>
      <w:r w:rsidR="003604F0" w:rsidRPr="00640D1D">
        <w:rPr>
          <w:rFonts w:eastAsia="Times New Roman" w:cs="Times New Roman"/>
        </w:rPr>
        <w:t>b eine Arbeitserlaubnis erforderlich bzw. eine Zustimmung zur Beschäftigung für ein Praktikum für Personen mit Duldung oder Aufenthaltsgestattung notwendig ist</w:t>
      </w:r>
      <w:r>
        <w:rPr>
          <w:rFonts w:eastAsia="Times New Roman" w:cs="Times New Roman"/>
        </w:rPr>
        <w:t xml:space="preserve">: </w:t>
      </w:r>
      <w:hyperlink r:id="rId12" w:history="1">
        <w:r w:rsidR="00065DAD" w:rsidRPr="00640D1D">
          <w:rPr>
            <w:rStyle w:val="Link"/>
          </w:rPr>
          <w:t>http://ggua.de/fileadmin/downloads/tabellen_und_uebersichten/Erfordernis_einer_Arbeitserlaubnis_bzw.pdf</w:t>
        </w:r>
      </w:hyperlink>
      <w:r w:rsidR="00065DAD" w:rsidRPr="00640D1D">
        <w:t xml:space="preserve"> </w:t>
      </w:r>
    </w:p>
    <w:p w:rsidR="003604F0" w:rsidRDefault="003604F0" w:rsidP="00701B3F"/>
    <w:p w:rsidR="00852DD9" w:rsidRPr="00640D1D" w:rsidRDefault="00852DD9" w:rsidP="00701B3F"/>
    <w:p w:rsidR="000E3762" w:rsidRPr="00640D1D" w:rsidRDefault="00852DD9" w:rsidP="00701B3F">
      <w:pPr>
        <w:rPr>
          <w:rFonts w:eastAsia="Times New Roman" w:cs="Times New Roman"/>
          <w:b/>
        </w:rPr>
      </w:pPr>
      <w:r>
        <w:rPr>
          <w:b/>
        </w:rPr>
        <w:t xml:space="preserve">BAMF: </w:t>
      </w:r>
      <w:r w:rsidR="00502A5A" w:rsidRPr="00640D1D">
        <w:rPr>
          <w:b/>
        </w:rPr>
        <w:t>Kurskonzept zur Erstorientierung und Deutsch lernen für Asylbewerber (Stand 24.09.</w:t>
      </w:r>
      <w:r w:rsidR="000E3762">
        <w:rPr>
          <w:b/>
        </w:rPr>
        <w:t>20</w:t>
      </w:r>
      <w:r w:rsidR="00502A5A" w:rsidRPr="00640D1D">
        <w:rPr>
          <w:b/>
        </w:rPr>
        <w:t>15)</w:t>
      </w:r>
    </w:p>
    <w:p w:rsidR="004E0BA9" w:rsidRPr="00640D1D" w:rsidRDefault="004E0BA9" w:rsidP="00701B3F">
      <w:r w:rsidRPr="00640D1D">
        <w:t>Das Land Bayern hat im Jahr 2013 in Zusammenarbeit mit dem Bundesamt für Migration und Flüchtlinge</w:t>
      </w:r>
      <w:r w:rsidR="000E3762">
        <w:t xml:space="preserve"> (BAMF)</w:t>
      </w:r>
      <w:r w:rsidRPr="00640D1D">
        <w:t xml:space="preserve"> ein Modellprojekt ins Leben gerufen, in dessen Rahmen das Konzept „Erstorientierung und Deutsch lernen für Asylbewerber“ entwickelt wurde.</w:t>
      </w:r>
      <w:r w:rsidR="00384EB4" w:rsidRPr="00640D1D">
        <w:t xml:space="preserve"> </w:t>
      </w:r>
      <w:r w:rsidR="000E3762">
        <w:t xml:space="preserve">Das Konzept kann </w:t>
      </w:r>
      <w:r w:rsidR="00384EB4" w:rsidRPr="00640D1D">
        <w:t>Lehrkräften oder ehrenamtlich Tätigen als</w:t>
      </w:r>
      <w:r w:rsidR="000E3762">
        <w:t xml:space="preserve"> </w:t>
      </w:r>
      <w:r w:rsidR="00384EB4" w:rsidRPr="00640D1D">
        <w:t>Grundlage für ihre Arbeit dienen. Zielgruppe des Kurskonzeptes sind primär Personen, über deren Asylverfa</w:t>
      </w:r>
      <w:r w:rsidR="000E3762">
        <w:t xml:space="preserve">hren noch nicht entschieden ist: </w:t>
      </w:r>
      <w:hyperlink r:id="rId13" w:history="1">
        <w:r w:rsidRPr="00640D1D">
          <w:rPr>
            <w:rStyle w:val="Link"/>
          </w:rPr>
          <w:t>http://www.bamf.de/SharedDocs/Anlagen/DE/Downloads/Infothek/Integration/Sonstiges/konzept-kurse-asylbewerber.html</w:t>
        </w:r>
      </w:hyperlink>
      <w:r w:rsidRPr="00640D1D">
        <w:t xml:space="preserve"> und </w:t>
      </w:r>
      <w:hyperlink r:id="rId14" w:history="1">
        <w:r w:rsidRPr="00640D1D">
          <w:rPr>
            <w:rStyle w:val="Link"/>
          </w:rPr>
          <w:t>http://www.bamf.de/SharedDocs/Anlagen/DE/Downloads/Infothek/Integration/Sonstiges/konzept-kurse-asylbewerber.pdf?__blob=publicationFile</w:t>
        </w:r>
      </w:hyperlink>
      <w:r w:rsidRPr="00640D1D">
        <w:t xml:space="preserve"> </w:t>
      </w:r>
    </w:p>
    <w:p w:rsidR="00697267" w:rsidRDefault="00697267" w:rsidP="00701B3F"/>
    <w:p w:rsidR="00701B3F" w:rsidRPr="00640D1D" w:rsidRDefault="00701B3F" w:rsidP="00701B3F"/>
    <w:p w:rsidR="00C236EE" w:rsidRPr="00640D1D" w:rsidRDefault="002D48F9" w:rsidP="00701B3F">
      <w:pPr>
        <w:outlineLvl w:val="1"/>
        <w:rPr>
          <w:b/>
        </w:rPr>
      </w:pPr>
      <w:r>
        <w:rPr>
          <w:b/>
        </w:rPr>
        <w:t xml:space="preserve">BAMF: </w:t>
      </w:r>
      <w:r w:rsidR="00C236EE" w:rsidRPr="00640D1D">
        <w:rPr>
          <w:b/>
        </w:rPr>
        <w:t>FAQ: Zugang zum Arbeitsmarkt f</w:t>
      </w:r>
      <w:r w:rsidR="005E48F7">
        <w:rPr>
          <w:b/>
        </w:rPr>
        <w:t xml:space="preserve">ür geflüchtete Menschen (Stand </w:t>
      </w:r>
      <w:r w:rsidR="00152ED8">
        <w:rPr>
          <w:b/>
        </w:rPr>
        <w:t>20.05.2015)</w:t>
      </w:r>
    </w:p>
    <w:p w:rsidR="00697267" w:rsidRPr="00640D1D" w:rsidRDefault="00C236EE" w:rsidP="00701B3F">
      <w:r w:rsidRPr="00640D1D">
        <w:t>In den FAQs zum Arbeitsmarktzugang für geflüchtete Menschen beantwortet das Bu</w:t>
      </w:r>
      <w:r w:rsidR="00D4554B" w:rsidRPr="00640D1D">
        <w:t>ndesamt häufig gestellte Fragen:</w:t>
      </w:r>
      <w:r w:rsidR="005E48F7">
        <w:t xml:space="preserve"> </w:t>
      </w:r>
      <w:hyperlink r:id="rId15" w:history="1">
        <w:r w:rsidR="002A41C1" w:rsidRPr="00640D1D">
          <w:rPr>
            <w:rStyle w:val="Link"/>
          </w:rPr>
          <w:t>http://www.bamf.de/SharedDocs/Anlagen/DE/Downloads/Infothek/Asyl/faq-arbeitsmarktzugang-gefluechtete-menschen.pdf?__blob=publicationFile</w:t>
        </w:r>
      </w:hyperlink>
    </w:p>
    <w:p w:rsidR="002A41C1" w:rsidRPr="00640D1D" w:rsidRDefault="002A41C1" w:rsidP="00701B3F"/>
    <w:p w:rsidR="005E48F7" w:rsidRDefault="005E48F7" w:rsidP="00701B3F">
      <w:pPr>
        <w:rPr>
          <w:b/>
        </w:rPr>
      </w:pPr>
    </w:p>
    <w:p w:rsidR="002A41C1" w:rsidRPr="00640D1D" w:rsidRDefault="005E48F7" w:rsidP="00701B3F">
      <w:pPr>
        <w:rPr>
          <w:b/>
        </w:rPr>
      </w:pPr>
      <w:r>
        <w:rPr>
          <w:b/>
        </w:rPr>
        <w:t xml:space="preserve">Verbraucherzentrale Nordrhein-Westfalen: </w:t>
      </w:r>
      <w:r w:rsidR="002A41C1" w:rsidRPr="00640D1D">
        <w:rPr>
          <w:b/>
        </w:rPr>
        <w:t>Informa</w:t>
      </w:r>
      <w:r w:rsidR="00152ED8">
        <w:rPr>
          <w:b/>
        </w:rPr>
        <w:t>tionen für Flüchtlingshelfer</w:t>
      </w:r>
    </w:p>
    <w:p w:rsidR="002A41C1" w:rsidRPr="00640D1D" w:rsidRDefault="00EF06E9" w:rsidP="00701B3F">
      <w:r w:rsidRPr="00640D1D">
        <w:rPr>
          <w:rFonts w:eastAsia="Times New Roman" w:cs="Times New Roman"/>
        </w:rPr>
        <w:t xml:space="preserve">Die Verbraucherzentrale NRW hat in einem eigenen Portal Wissenswertes zusammengestellt, was Engagierte in der Flüchtlingshilfe den Neuankömmlingen für den Verbraucheralltag mit an die Hand geben können. </w:t>
      </w:r>
      <w:r w:rsidR="00B72110">
        <w:rPr>
          <w:rFonts w:eastAsia="Times New Roman" w:cs="Times New Roman"/>
        </w:rPr>
        <w:t>Themen sind bspw. w</w:t>
      </w:r>
      <w:r w:rsidRPr="00640D1D">
        <w:rPr>
          <w:rFonts w:eastAsia="Times New Roman" w:cs="Times New Roman"/>
        </w:rPr>
        <w:t>ie ein Girokonto eingerichtet wir</w:t>
      </w:r>
      <w:r w:rsidR="00B72110">
        <w:rPr>
          <w:rFonts w:eastAsia="Times New Roman" w:cs="Times New Roman"/>
        </w:rPr>
        <w:t>d, wenn kein Pass vorhanden ist oder</w:t>
      </w:r>
      <w:r w:rsidRPr="00640D1D">
        <w:rPr>
          <w:rFonts w:eastAsia="Times New Roman" w:cs="Times New Roman"/>
        </w:rPr>
        <w:t xml:space="preserve"> wie die Rundfunkbeitragspflicht geregelt ist</w:t>
      </w:r>
      <w:r w:rsidR="00B72110">
        <w:rPr>
          <w:rFonts w:eastAsia="Times New Roman" w:cs="Times New Roman"/>
        </w:rPr>
        <w:t>.</w:t>
      </w:r>
      <w:r w:rsidRPr="00640D1D">
        <w:rPr>
          <w:rFonts w:eastAsia="Times New Roman" w:cs="Times New Roman"/>
        </w:rPr>
        <w:t xml:space="preserve"> </w:t>
      </w:r>
      <w:r w:rsidR="00B72110">
        <w:rPr>
          <w:rFonts w:eastAsia="Times New Roman" w:cs="Times New Roman"/>
        </w:rPr>
        <w:t>Weitere Tipps drehen sich darum</w:t>
      </w:r>
      <w:r w:rsidRPr="00640D1D">
        <w:rPr>
          <w:rFonts w:eastAsia="Times New Roman" w:cs="Times New Roman"/>
        </w:rPr>
        <w:t>, was rund ums Fahren mit Bus und Bahn mit auf den Weg zu geben ist oder wie die Kommunikation in die Heimat via Internet und Handy</w:t>
      </w:r>
      <w:r w:rsidR="004F16B7" w:rsidRPr="00640D1D">
        <w:rPr>
          <w:rFonts w:eastAsia="Times New Roman" w:cs="Times New Roman"/>
        </w:rPr>
        <w:t xml:space="preserve"> ohne Kostenfallen funktioniert:</w:t>
      </w:r>
      <w:r w:rsidR="00B72110">
        <w:rPr>
          <w:rFonts w:eastAsia="Times New Roman" w:cs="Times New Roman"/>
        </w:rPr>
        <w:t xml:space="preserve"> </w:t>
      </w:r>
      <w:hyperlink r:id="rId16" w:history="1">
        <w:r w:rsidR="004F16B7" w:rsidRPr="00640D1D">
          <w:rPr>
            <w:rStyle w:val="Link"/>
          </w:rPr>
          <w:t>http://www.verbraucherzentrale.nrw/link1165522A.html</w:t>
        </w:r>
      </w:hyperlink>
      <w:r w:rsidR="004F16B7" w:rsidRPr="00640D1D">
        <w:t xml:space="preserve"> </w:t>
      </w:r>
    </w:p>
    <w:p w:rsidR="003631A1" w:rsidRPr="00640D1D" w:rsidRDefault="003631A1" w:rsidP="00701B3F"/>
    <w:p w:rsidR="003631A1" w:rsidRPr="00640D1D" w:rsidRDefault="003631A1" w:rsidP="00701B3F"/>
    <w:p w:rsidR="00B72110" w:rsidRDefault="00BB127D" w:rsidP="00701B3F">
      <w:r w:rsidRPr="00640D1D">
        <w:rPr>
          <w:b/>
        </w:rPr>
        <w:t>Deutscher Industrie- und Handelskammertag DIHK</w:t>
      </w:r>
      <w:r w:rsidRPr="00640D1D">
        <w:t xml:space="preserve"> </w:t>
      </w:r>
    </w:p>
    <w:p w:rsidR="00E9028D" w:rsidRDefault="00BB127D" w:rsidP="00701B3F">
      <w:r w:rsidRPr="00640D1D">
        <w:t>Integration von Flüchtlingen in Ausbildung und Beschäftigung: Leitfaden für Unternehmen</w:t>
      </w:r>
      <w:r w:rsidR="00C835E1">
        <w:t xml:space="preserve"> (Stand</w:t>
      </w:r>
      <w:r w:rsidR="001608D1" w:rsidRPr="00640D1D">
        <w:t xml:space="preserve"> 08.01.2016)</w:t>
      </w:r>
      <w:r w:rsidRPr="00640D1D">
        <w:t>:</w:t>
      </w:r>
    </w:p>
    <w:p w:rsidR="003631A1" w:rsidRPr="00640D1D" w:rsidRDefault="00487B3C" w:rsidP="00701B3F">
      <w:hyperlink r:id="rId17" w:history="1">
        <w:r w:rsidR="00E67920" w:rsidRPr="00640D1D">
          <w:rPr>
            <w:rStyle w:val="Link"/>
          </w:rPr>
          <w:t>http://www.dihk.de/presse/meldungen/2016-01-08-dihk-leitfaden-fluechtlinge</w:t>
        </w:r>
      </w:hyperlink>
    </w:p>
    <w:p w:rsidR="00E67920" w:rsidRPr="00640D1D" w:rsidRDefault="00E67920" w:rsidP="00701B3F"/>
    <w:p w:rsidR="00C835E1" w:rsidRDefault="00C835E1" w:rsidP="00701B3F"/>
    <w:p w:rsidR="00C835E1" w:rsidRPr="00640D1D" w:rsidRDefault="00C835E1" w:rsidP="00701B3F">
      <w:r w:rsidRPr="00640D1D">
        <w:rPr>
          <w:b/>
        </w:rPr>
        <w:t>Bundesministerium der Justiz und für Verbraucherschutz</w:t>
      </w:r>
    </w:p>
    <w:p w:rsidR="00E67920" w:rsidRPr="00640D1D" w:rsidRDefault="00E67920" w:rsidP="00701B3F">
      <w:r w:rsidRPr="00C835E1">
        <w:t xml:space="preserve">Gesetz über den Aufenthalt, die Erwerbstätigkeit und die Integration von Ausländern im Bundesgebiet: </w:t>
      </w:r>
      <w:hyperlink r:id="rId18" w:history="1">
        <w:r w:rsidRPr="00640D1D">
          <w:rPr>
            <w:rStyle w:val="Link"/>
          </w:rPr>
          <w:t>http://www.gesetze-im-internet.de/aufenthg_2004/index.html</w:t>
        </w:r>
      </w:hyperlink>
    </w:p>
    <w:p w:rsidR="00E67920" w:rsidRPr="00701B3F" w:rsidRDefault="00E67920" w:rsidP="00701B3F">
      <w:pPr>
        <w:rPr>
          <w:b/>
        </w:rPr>
      </w:pPr>
    </w:p>
    <w:p w:rsidR="008A661D" w:rsidRPr="00701B3F" w:rsidRDefault="00880F4A" w:rsidP="00701B3F">
      <w:pPr>
        <w:pStyle w:val="berschrift1"/>
        <w:spacing w:before="0"/>
        <w:rPr>
          <w:rFonts w:asciiTheme="minorHAnsi" w:eastAsiaTheme="minorEastAsia" w:hAnsiTheme="minorHAnsi" w:cstheme="minorBidi"/>
          <w:bCs w:val="0"/>
          <w:color w:val="auto"/>
          <w:sz w:val="24"/>
          <w:szCs w:val="24"/>
        </w:rPr>
      </w:pPr>
      <w:r w:rsidRPr="00701B3F">
        <w:rPr>
          <w:rFonts w:asciiTheme="minorHAnsi" w:eastAsiaTheme="minorEastAsia" w:hAnsiTheme="minorHAnsi" w:cstheme="minorBidi"/>
          <w:bCs w:val="0"/>
          <w:color w:val="auto"/>
          <w:sz w:val="24"/>
          <w:szCs w:val="24"/>
        </w:rPr>
        <w:t xml:space="preserve">Berufsschulpflichtige Asylbewerber und Flüchtlinge: </w:t>
      </w:r>
    </w:p>
    <w:p w:rsidR="00880F4A" w:rsidRPr="0020449B" w:rsidRDefault="00880F4A" w:rsidP="00701B3F">
      <w:pPr>
        <w:pStyle w:val="berschrift1"/>
        <w:spacing w:before="0"/>
        <w:rPr>
          <w:b w:val="0"/>
        </w:rPr>
      </w:pPr>
      <w:r w:rsidRPr="00880F4A">
        <w:rPr>
          <w:rFonts w:asciiTheme="minorHAnsi" w:eastAsiaTheme="minorEastAsia" w:hAnsiTheme="minorHAnsi" w:cstheme="minorBidi"/>
          <w:b w:val="0"/>
          <w:bCs w:val="0"/>
          <w:color w:val="auto"/>
          <w:sz w:val="24"/>
          <w:szCs w:val="24"/>
        </w:rPr>
        <w:t xml:space="preserve">Beschulung von berufsschulpflichtigen Asylbewerbern und Flüchtlingen an bayerischen Berufsschulen, </w:t>
      </w:r>
      <w:r w:rsidRPr="00701B3F">
        <w:rPr>
          <w:rFonts w:asciiTheme="minorHAnsi" w:eastAsiaTheme="minorEastAsia" w:hAnsiTheme="minorHAnsi" w:cstheme="minorBidi"/>
          <w:bCs w:val="0"/>
          <w:color w:val="auto"/>
          <w:sz w:val="24"/>
          <w:szCs w:val="24"/>
        </w:rPr>
        <w:t>Staatsinstitut für Schulqualität und Bildungsforschung (ISB)</w:t>
      </w:r>
      <w:r w:rsidR="00701B3F">
        <w:rPr>
          <w:rFonts w:asciiTheme="minorHAnsi" w:eastAsiaTheme="minorEastAsia" w:hAnsiTheme="minorHAnsi" w:cstheme="minorBidi"/>
          <w:b w:val="0"/>
          <w:bCs w:val="0"/>
          <w:color w:val="auto"/>
          <w:sz w:val="24"/>
          <w:szCs w:val="24"/>
        </w:rPr>
        <w:t>.</w:t>
      </w:r>
      <w:r>
        <w:rPr>
          <w:rFonts w:asciiTheme="minorHAnsi" w:eastAsiaTheme="minorEastAsia" w:hAnsiTheme="minorHAnsi" w:cstheme="minorBidi"/>
          <w:b w:val="0"/>
          <w:bCs w:val="0"/>
          <w:color w:val="auto"/>
          <w:sz w:val="24"/>
          <w:szCs w:val="24"/>
        </w:rPr>
        <w:t xml:space="preserve"> </w:t>
      </w:r>
      <w:r w:rsidR="008A661D" w:rsidRPr="008A661D">
        <w:rPr>
          <w:rFonts w:asciiTheme="minorHAnsi" w:eastAsiaTheme="minorEastAsia" w:hAnsiTheme="minorHAnsi" w:cstheme="minorBidi"/>
          <w:b w:val="0"/>
          <w:bCs w:val="0"/>
          <w:color w:val="auto"/>
          <w:sz w:val="24"/>
          <w:szCs w:val="24"/>
        </w:rPr>
        <w:t>Die ISB-Handreichung zur Beschulung von berufsschulpflichtigen Asylbewerbern und Flüchtlingen soll für Lehrkräfte, die in diesem Bereich neu unterrichten, aber auch für erfahrene Lehrkräfte ein hilfreiches Nachschlagewerk sein und sie bei der Planung des Unterrichts und bei der Lernorganisation unterstützen. Darüberhinaus liefert die Handreichung hilfreiche Hinweise und Tipps zu schulorganisatorischen Belangen und stellt wichtige Organisationen und Behörden, mit denen sich die Schulen vernetzen können, vor. Abschließend erläutert sie wichtige Rechtsbegriffe aus den Bereichen A</w:t>
      </w:r>
      <w:r w:rsidR="00701B3F">
        <w:rPr>
          <w:rFonts w:asciiTheme="minorHAnsi" w:eastAsiaTheme="minorEastAsia" w:hAnsiTheme="minorHAnsi" w:cstheme="minorBidi"/>
          <w:b w:val="0"/>
          <w:bCs w:val="0"/>
          <w:color w:val="auto"/>
          <w:sz w:val="24"/>
          <w:szCs w:val="24"/>
        </w:rPr>
        <w:t>ufenthalts- und Ausländerrechts:</w:t>
      </w:r>
    </w:p>
    <w:p w:rsidR="0020449B" w:rsidRPr="00701B3F" w:rsidRDefault="00487B3C" w:rsidP="00701B3F">
      <w:hyperlink r:id="rId19" w:history="1">
        <w:r w:rsidR="00880F4A" w:rsidRPr="00701B3F">
          <w:rPr>
            <w:rStyle w:val="Link"/>
          </w:rPr>
          <w:t>https://www.isb.bayern.de/schulartspezifisches/materialien/baf_beschulung/</w:t>
        </w:r>
      </w:hyperlink>
    </w:p>
    <w:p w:rsidR="00880F4A" w:rsidRDefault="00880F4A" w:rsidP="00701B3F">
      <w:pPr>
        <w:rPr>
          <w:b/>
        </w:rPr>
      </w:pPr>
    </w:p>
    <w:p w:rsidR="00701B3F" w:rsidRDefault="00701B3F" w:rsidP="00701B3F">
      <w:pPr>
        <w:rPr>
          <w:b/>
        </w:rPr>
      </w:pPr>
    </w:p>
    <w:p w:rsidR="00D64D20" w:rsidRDefault="00D64D20" w:rsidP="00701B3F">
      <w:pPr>
        <w:rPr>
          <w:b/>
        </w:rPr>
      </w:pPr>
      <w:r>
        <w:rPr>
          <w:b/>
        </w:rPr>
        <w:t>Allgemeines:</w:t>
      </w:r>
    </w:p>
    <w:p w:rsidR="00D64D20" w:rsidRDefault="00D64D20" w:rsidP="00701B3F">
      <w:pPr>
        <w:rPr>
          <w:b/>
        </w:rPr>
      </w:pPr>
    </w:p>
    <w:p w:rsidR="00D64D20" w:rsidRPr="00D64D20" w:rsidRDefault="00D64D20" w:rsidP="00701B3F">
      <w:pPr>
        <w:pStyle w:val="bodytext"/>
        <w:spacing w:before="0" w:beforeAutospacing="0" w:after="0" w:afterAutospacing="0"/>
      </w:pPr>
      <w:r w:rsidRPr="00D64D20">
        <w:rPr>
          <w:rFonts w:asciiTheme="minorHAnsi" w:hAnsiTheme="minorHAnsi"/>
          <w:sz w:val="24"/>
          <w:szCs w:val="24"/>
        </w:rPr>
        <w:t xml:space="preserve">Das Bundesministerium für Gesundheit hat </w:t>
      </w:r>
      <w:r>
        <w:rPr>
          <w:rFonts w:asciiTheme="minorHAnsi" w:hAnsiTheme="minorHAnsi"/>
          <w:sz w:val="24"/>
          <w:szCs w:val="24"/>
        </w:rPr>
        <w:t>am 15.01.2016</w:t>
      </w:r>
      <w:r w:rsidRPr="00D64D20">
        <w:rPr>
          <w:rFonts w:asciiTheme="minorHAnsi" w:hAnsiTheme="minorHAnsi"/>
          <w:sz w:val="24"/>
          <w:szCs w:val="24"/>
        </w:rPr>
        <w:t xml:space="preserve"> den "Ratgeber Gesundheit für Asylsuchende in Deutschland" veröffentlicht. Der Ratgeber wurde in Zusammenarbeit mit dem Ethno-Medizinischen Zentrum e.V. und in enger Abstimmung mit den zuständigen Behörden aus Bund und Bund</w:t>
      </w:r>
      <w:r>
        <w:rPr>
          <w:rFonts w:asciiTheme="minorHAnsi" w:hAnsiTheme="minorHAnsi"/>
          <w:sz w:val="24"/>
          <w:szCs w:val="24"/>
        </w:rPr>
        <w:t xml:space="preserve">esländern erstellt: </w:t>
      </w:r>
      <w:hyperlink r:id="rId20" w:history="1">
        <w:r w:rsidRPr="00D64D20">
          <w:rPr>
            <w:rStyle w:val="Link"/>
            <w:rFonts w:asciiTheme="minorHAnsi" w:hAnsiTheme="minorHAnsi"/>
            <w:sz w:val="24"/>
            <w:szCs w:val="24"/>
          </w:rPr>
          <w:t>http://www.bmg.bund.de/ministerium/meldungen/2016/160115-ratgeber-gesundheit-fuer-asylsuchende-in-deutschland-veroeffentlicht.html</w:t>
        </w:r>
      </w:hyperlink>
      <w:r>
        <w:t xml:space="preserve"> </w:t>
      </w:r>
    </w:p>
    <w:p w:rsidR="00D64D20" w:rsidRDefault="00D64D20" w:rsidP="00701B3F">
      <w:pPr>
        <w:rPr>
          <w:b/>
        </w:rPr>
      </w:pPr>
    </w:p>
    <w:p w:rsidR="00701B3F" w:rsidRDefault="00701B3F" w:rsidP="00701B3F">
      <w:pPr>
        <w:rPr>
          <w:b/>
        </w:rPr>
      </w:pPr>
    </w:p>
    <w:p w:rsidR="00687574" w:rsidRPr="0020449B" w:rsidRDefault="0020449B" w:rsidP="00701B3F">
      <w:pPr>
        <w:rPr>
          <w:b/>
        </w:rPr>
      </w:pPr>
      <w:r w:rsidRPr="0020449B">
        <w:rPr>
          <w:b/>
        </w:rPr>
        <w:t>Informationsseiten</w:t>
      </w:r>
      <w:r w:rsidR="00701B3F">
        <w:rPr>
          <w:b/>
        </w:rPr>
        <w:t xml:space="preserve"> in den einzelnen Bundesländern</w:t>
      </w:r>
      <w:r w:rsidRPr="0020449B">
        <w:rPr>
          <w:b/>
        </w:rPr>
        <w:t>:</w:t>
      </w:r>
    </w:p>
    <w:p w:rsidR="0020449B" w:rsidRDefault="0020449B" w:rsidP="00701B3F"/>
    <w:p w:rsidR="004667C8" w:rsidRDefault="004667C8" w:rsidP="00701B3F"/>
    <w:p w:rsidR="0023519D" w:rsidRPr="00DC4936" w:rsidRDefault="0023519D" w:rsidP="00701B3F">
      <w:pPr>
        <w:rPr>
          <w:b/>
        </w:rPr>
      </w:pPr>
      <w:r w:rsidRPr="00DC4936">
        <w:rPr>
          <w:b/>
        </w:rPr>
        <w:t>Bayern:</w:t>
      </w:r>
    </w:p>
    <w:p w:rsidR="0023519D" w:rsidRDefault="0023519D" w:rsidP="00701B3F"/>
    <w:p w:rsidR="0023519D" w:rsidRDefault="0023519D" w:rsidP="00701B3F">
      <w:r>
        <w:t>Bayerisches Staatsministerium für Arbeit und Soziales, Familie und Integration:</w:t>
      </w:r>
    </w:p>
    <w:p w:rsidR="0023519D" w:rsidRDefault="00487B3C" w:rsidP="00701B3F">
      <w:hyperlink r:id="rId21" w:history="1">
        <w:r w:rsidR="0023519D" w:rsidRPr="00BA5721">
          <w:rPr>
            <w:rStyle w:val="Link"/>
          </w:rPr>
          <w:t>http://www.stmas.bayern.de/migration/</w:t>
        </w:r>
      </w:hyperlink>
    </w:p>
    <w:p w:rsidR="0023519D" w:rsidRDefault="0023519D" w:rsidP="00701B3F"/>
    <w:p w:rsidR="0023519D" w:rsidRDefault="0023519D" w:rsidP="00701B3F">
      <w:r>
        <w:t>Bayerischer Flüchtlingsrat:</w:t>
      </w:r>
    </w:p>
    <w:p w:rsidR="0023519D" w:rsidRDefault="00487B3C" w:rsidP="00701B3F">
      <w:hyperlink r:id="rId22" w:history="1">
        <w:r w:rsidR="0023519D" w:rsidRPr="00BA5721">
          <w:rPr>
            <w:rStyle w:val="Link"/>
          </w:rPr>
          <w:t>http://www.fluechtlingsrat-bayern.de/</w:t>
        </w:r>
      </w:hyperlink>
      <w:r w:rsidR="0023519D">
        <w:t xml:space="preserve"> </w:t>
      </w:r>
    </w:p>
    <w:p w:rsidR="004667C8" w:rsidRDefault="004667C8" w:rsidP="00701B3F"/>
    <w:p w:rsidR="004667C8" w:rsidRDefault="004667C8" w:rsidP="00701B3F"/>
    <w:p w:rsidR="0023519D" w:rsidRPr="004B14DD" w:rsidRDefault="0023519D" w:rsidP="00701B3F">
      <w:pPr>
        <w:rPr>
          <w:b/>
        </w:rPr>
      </w:pPr>
      <w:r w:rsidRPr="004B14DD">
        <w:rPr>
          <w:b/>
        </w:rPr>
        <w:t>Baden-Württemberg:</w:t>
      </w:r>
    </w:p>
    <w:p w:rsidR="0023519D" w:rsidRDefault="0023519D" w:rsidP="00701B3F"/>
    <w:p w:rsidR="0023519D" w:rsidRDefault="0023519D" w:rsidP="00701B3F">
      <w:r>
        <w:t>Ministerium für Integration:</w:t>
      </w:r>
    </w:p>
    <w:p w:rsidR="0023519D" w:rsidRDefault="00487B3C" w:rsidP="00701B3F">
      <w:hyperlink r:id="rId23" w:history="1">
        <w:r w:rsidR="0023519D" w:rsidRPr="00BA5721">
          <w:rPr>
            <w:rStyle w:val="Link"/>
          </w:rPr>
          <w:t>http://www.integrationsministerium-bw.de/pb/,Lde/Startseite</w:t>
        </w:r>
      </w:hyperlink>
    </w:p>
    <w:p w:rsidR="0023519D" w:rsidRDefault="0023519D" w:rsidP="00701B3F"/>
    <w:p w:rsidR="00D87907" w:rsidRDefault="00D87907" w:rsidP="00701B3F"/>
    <w:p w:rsidR="00D87907" w:rsidRDefault="00D87907" w:rsidP="00701B3F"/>
    <w:p w:rsidR="00D87907" w:rsidRDefault="00D87907" w:rsidP="00701B3F"/>
    <w:p w:rsidR="00687574" w:rsidRDefault="00687574" w:rsidP="00701B3F">
      <w:pPr>
        <w:rPr>
          <w:b/>
        </w:rPr>
      </w:pPr>
      <w:r w:rsidRPr="00687574">
        <w:rPr>
          <w:b/>
        </w:rPr>
        <w:t>Berlin:</w:t>
      </w:r>
    </w:p>
    <w:p w:rsidR="00A72D16" w:rsidRPr="00687574" w:rsidRDefault="00A72D16" w:rsidP="00701B3F">
      <w:pPr>
        <w:rPr>
          <w:b/>
        </w:rPr>
      </w:pPr>
    </w:p>
    <w:p w:rsidR="00687574" w:rsidRDefault="00687574" w:rsidP="00701B3F">
      <w:r>
        <w:t xml:space="preserve">Übersicht </w:t>
      </w:r>
      <w:r w:rsidRPr="00687574">
        <w:t>Hilfen für Flüchtlinge - Anlaufstellen und Kontakte, Internetseite des Landes Berlin</w:t>
      </w:r>
      <w:r>
        <w:t>:</w:t>
      </w:r>
    </w:p>
    <w:p w:rsidR="00687574" w:rsidRDefault="00487B3C" w:rsidP="00701B3F">
      <w:hyperlink r:id="rId24" w:history="1">
        <w:r w:rsidR="00687574" w:rsidRPr="00BA5721">
          <w:rPr>
            <w:rStyle w:val="Link"/>
          </w:rPr>
          <w:t>http://www.berlin.de/imperia/md/content/lb-integration-migration/aktuelles/anlaufstellen_und_hilfen_fuer_fluechtlinge_09_2015.pdf?start&amp;ts=1445935963&amp;file=anlaufstellen_und_hilfen_fuer_fluechtlinge_09_2015.pdf</w:t>
        </w:r>
      </w:hyperlink>
      <w:r w:rsidR="00687574">
        <w:t xml:space="preserve"> </w:t>
      </w:r>
    </w:p>
    <w:p w:rsidR="00687574" w:rsidRDefault="00687574" w:rsidP="00701B3F"/>
    <w:p w:rsidR="00A72D16" w:rsidRDefault="00A72D16" w:rsidP="00701B3F"/>
    <w:p w:rsidR="00D749FE" w:rsidRDefault="00687574" w:rsidP="00701B3F">
      <w:r w:rsidRPr="00D749FE">
        <w:rPr>
          <w:b/>
        </w:rPr>
        <w:t>Brandenburg</w:t>
      </w:r>
      <w:r>
        <w:t>:</w:t>
      </w:r>
    </w:p>
    <w:p w:rsidR="00A72D16" w:rsidRDefault="00A72D16" w:rsidP="00701B3F"/>
    <w:p w:rsidR="00687574" w:rsidRPr="00D749FE" w:rsidRDefault="005F0A61" w:rsidP="00701B3F">
      <w:r w:rsidRPr="00D749FE">
        <w:rPr>
          <w:bCs/>
        </w:rPr>
        <w:t xml:space="preserve">Zuwanderung, Integration und Asyl, </w:t>
      </w:r>
      <w:r w:rsidR="00D749FE" w:rsidRPr="00D749FE">
        <w:rPr>
          <w:bCs/>
        </w:rPr>
        <w:t xml:space="preserve">Internetseite des </w:t>
      </w:r>
      <w:r w:rsidRPr="00D749FE">
        <w:rPr>
          <w:bCs/>
        </w:rPr>
        <w:t>Ministerium</w:t>
      </w:r>
      <w:r w:rsidR="00D749FE" w:rsidRPr="00D749FE">
        <w:rPr>
          <w:bCs/>
        </w:rPr>
        <w:t>s</w:t>
      </w:r>
      <w:r w:rsidRPr="00D749FE">
        <w:rPr>
          <w:bCs/>
        </w:rPr>
        <w:t xml:space="preserve"> für Arbeit, Soziales, Gesundheit, Frauen und Familie</w:t>
      </w:r>
      <w:r w:rsidR="00D749FE" w:rsidRPr="00D749FE">
        <w:rPr>
          <w:bCs/>
        </w:rPr>
        <w:t>:</w:t>
      </w:r>
    </w:p>
    <w:p w:rsidR="00687574" w:rsidRDefault="00487B3C" w:rsidP="00701B3F">
      <w:hyperlink r:id="rId25" w:history="1">
        <w:r w:rsidR="005F0A61" w:rsidRPr="00BA5721">
          <w:rPr>
            <w:rStyle w:val="Link"/>
          </w:rPr>
          <w:t>http://www.masgf.brandenburg.de/cms/detail.php/bb1.c.186635.de</w:t>
        </w:r>
      </w:hyperlink>
    </w:p>
    <w:p w:rsidR="00A72D16" w:rsidRDefault="00A72D16" w:rsidP="00701B3F">
      <w:pPr>
        <w:rPr>
          <w:b/>
        </w:rPr>
      </w:pPr>
    </w:p>
    <w:p w:rsidR="00B52177" w:rsidRDefault="00B52177" w:rsidP="00701B3F">
      <w:pPr>
        <w:rPr>
          <w:b/>
        </w:rPr>
      </w:pPr>
    </w:p>
    <w:p w:rsidR="00A72D16" w:rsidRDefault="00B52177" w:rsidP="00701B3F">
      <w:pPr>
        <w:rPr>
          <w:b/>
        </w:rPr>
      </w:pPr>
      <w:r>
        <w:rPr>
          <w:b/>
        </w:rPr>
        <w:t>Bremen:</w:t>
      </w:r>
    </w:p>
    <w:p w:rsidR="00B52177" w:rsidRDefault="00B52177" w:rsidP="00701B3F">
      <w:pPr>
        <w:rPr>
          <w:b/>
        </w:rPr>
      </w:pPr>
    </w:p>
    <w:p w:rsidR="00B52177" w:rsidRPr="00B52177" w:rsidRDefault="00B52177" w:rsidP="00701B3F">
      <w:pPr>
        <w:rPr>
          <w:bCs/>
        </w:rPr>
      </w:pPr>
      <w:r w:rsidRPr="00B52177">
        <w:rPr>
          <w:bCs/>
        </w:rPr>
        <w:t>Stadt Bremen:</w:t>
      </w:r>
    </w:p>
    <w:p w:rsidR="00B52177" w:rsidRPr="00D87907" w:rsidRDefault="00487B3C" w:rsidP="00701B3F">
      <w:hyperlink r:id="rId26" w:history="1">
        <w:r w:rsidR="00B52177" w:rsidRPr="00D87907">
          <w:t>https://www.bremen.de/fluechtlinge</w:t>
        </w:r>
      </w:hyperlink>
      <w:r w:rsidR="00D87907" w:rsidRPr="00D87907">
        <w:t xml:space="preserve"> </w:t>
      </w:r>
    </w:p>
    <w:p w:rsidR="00B52177" w:rsidRDefault="00B52177" w:rsidP="00701B3F">
      <w:pPr>
        <w:rPr>
          <w:b/>
        </w:rPr>
      </w:pPr>
    </w:p>
    <w:p w:rsidR="00A72D16" w:rsidRDefault="00A72D16" w:rsidP="00701B3F"/>
    <w:p w:rsidR="00A72D16" w:rsidRDefault="00A72D16" w:rsidP="00701B3F">
      <w:pPr>
        <w:pStyle w:val="berschrift2"/>
        <w:spacing w:before="0" w:beforeAutospacing="0" w:after="0" w:afterAutospacing="0"/>
        <w:rPr>
          <w:rFonts w:asciiTheme="minorHAnsi" w:hAnsiTheme="minorHAnsi"/>
          <w:bCs w:val="0"/>
          <w:sz w:val="24"/>
          <w:szCs w:val="24"/>
        </w:rPr>
      </w:pPr>
      <w:r w:rsidRPr="00B52954">
        <w:rPr>
          <w:rFonts w:asciiTheme="minorHAnsi" w:hAnsiTheme="minorHAnsi"/>
          <w:bCs w:val="0"/>
          <w:sz w:val="24"/>
          <w:szCs w:val="24"/>
        </w:rPr>
        <w:t>Hamburg:</w:t>
      </w:r>
    </w:p>
    <w:p w:rsidR="00A72D16" w:rsidRPr="00B52954" w:rsidRDefault="00A72D16" w:rsidP="00701B3F">
      <w:pPr>
        <w:pStyle w:val="berschrift2"/>
        <w:spacing w:before="0" w:beforeAutospacing="0" w:after="0" w:afterAutospacing="0"/>
        <w:rPr>
          <w:rFonts w:asciiTheme="minorHAnsi" w:hAnsiTheme="minorHAnsi"/>
          <w:bCs w:val="0"/>
          <w:sz w:val="24"/>
          <w:szCs w:val="24"/>
        </w:rPr>
      </w:pPr>
    </w:p>
    <w:p w:rsidR="00A72D16" w:rsidRPr="00B52954" w:rsidRDefault="00A72D16" w:rsidP="00701B3F">
      <w:pPr>
        <w:pStyle w:val="berschrift2"/>
        <w:spacing w:before="0" w:beforeAutospacing="0" w:after="0" w:afterAutospacing="0"/>
      </w:pPr>
      <w:r w:rsidRPr="00B52954">
        <w:rPr>
          <w:rFonts w:asciiTheme="minorHAnsi" w:hAnsiTheme="minorHAnsi"/>
          <w:b w:val="0"/>
          <w:bCs w:val="0"/>
          <w:sz w:val="24"/>
          <w:szCs w:val="24"/>
        </w:rPr>
        <w:t>Behörde für Arbeit, Soziales, Familie und Integration</w:t>
      </w:r>
      <w:r>
        <w:rPr>
          <w:rFonts w:asciiTheme="minorHAnsi" w:hAnsiTheme="minorHAnsi"/>
          <w:b w:val="0"/>
          <w:bCs w:val="0"/>
          <w:sz w:val="24"/>
          <w:szCs w:val="24"/>
        </w:rPr>
        <w:t>:</w:t>
      </w:r>
    </w:p>
    <w:p w:rsidR="00A72D16" w:rsidRDefault="00487B3C" w:rsidP="00701B3F">
      <w:pPr>
        <w:pStyle w:val="berschrift2"/>
        <w:spacing w:before="0" w:beforeAutospacing="0" w:after="0" w:afterAutospacing="0"/>
        <w:rPr>
          <w:rStyle w:val="Link"/>
        </w:rPr>
      </w:pPr>
      <w:hyperlink r:id="rId27" w:history="1">
        <w:r w:rsidR="00A72D16" w:rsidRPr="00BA5721">
          <w:rPr>
            <w:rStyle w:val="Link"/>
            <w:rFonts w:asciiTheme="minorHAnsi" w:hAnsiTheme="minorHAnsi"/>
            <w:b w:val="0"/>
            <w:bCs w:val="0"/>
            <w:sz w:val="24"/>
            <w:szCs w:val="24"/>
          </w:rPr>
          <w:t>http://www.hamburg.de/fluechtlinge/</w:t>
        </w:r>
      </w:hyperlink>
    </w:p>
    <w:p w:rsidR="00A72D16" w:rsidRDefault="00A72D16" w:rsidP="00701B3F">
      <w:pPr>
        <w:pStyle w:val="berschrift2"/>
        <w:spacing w:before="0" w:beforeAutospacing="0" w:after="0" w:afterAutospacing="0"/>
        <w:rPr>
          <w:rStyle w:val="Link"/>
        </w:rPr>
      </w:pPr>
    </w:p>
    <w:p w:rsidR="00A72D16" w:rsidRDefault="00A72D16" w:rsidP="00701B3F">
      <w:pPr>
        <w:pStyle w:val="berschrift2"/>
        <w:spacing w:before="0" w:beforeAutospacing="0" w:after="0" w:afterAutospacing="0"/>
        <w:rPr>
          <w:rStyle w:val="Link"/>
        </w:rPr>
      </w:pPr>
    </w:p>
    <w:p w:rsidR="00A72D16" w:rsidRPr="004B14DD" w:rsidRDefault="00A72D16" w:rsidP="00701B3F">
      <w:pPr>
        <w:pStyle w:val="berschrift2"/>
        <w:spacing w:before="0" w:beforeAutospacing="0" w:after="0" w:afterAutospacing="0"/>
        <w:rPr>
          <w:rStyle w:val="Link"/>
        </w:rPr>
      </w:pPr>
      <w:r w:rsidRPr="004B14DD">
        <w:rPr>
          <w:rStyle w:val="Link"/>
          <w:rFonts w:asciiTheme="minorHAnsi" w:hAnsiTheme="minorHAnsi"/>
          <w:bCs w:val="0"/>
          <w:color w:val="auto"/>
          <w:sz w:val="24"/>
          <w:szCs w:val="24"/>
          <w:u w:val="none"/>
        </w:rPr>
        <w:t>Hessen:</w:t>
      </w:r>
    </w:p>
    <w:p w:rsidR="00A72D16" w:rsidRDefault="00A72D16" w:rsidP="00701B3F">
      <w:pPr>
        <w:pStyle w:val="berschrift2"/>
        <w:spacing w:before="0" w:beforeAutospacing="0" w:after="0" w:afterAutospacing="0"/>
        <w:rPr>
          <w:rStyle w:val="Link"/>
        </w:rPr>
      </w:pPr>
    </w:p>
    <w:p w:rsidR="00A72D16" w:rsidRDefault="00A72D16" w:rsidP="00701B3F">
      <w:pPr>
        <w:widowControl w:val="0"/>
        <w:autoSpaceDE w:val="0"/>
        <w:autoSpaceDN w:val="0"/>
        <w:adjustRightInd w:val="0"/>
        <w:rPr>
          <w:rFonts w:eastAsia="Times New Roman" w:cs="Times New Roman"/>
        </w:rPr>
      </w:pPr>
      <w:r w:rsidRPr="004B14DD">
        <w:rPr>
          <w:rFonts w:eastAsia="Times New Roman" w:cs="Times New Roman"/>
        </w:rPr>
        <w:t xml:space="preserve">Hessisches Ministerium für Soziales und Integration: Gemeinschaft gestalten – Wegweiser für Ehrenamtliche in der Flüchtlingshilfe (2015) </w:t>
      </w:r>
      <w:hyperlink r:id="rId28" w:history="1">
        <w:r w:rsidRPr="00FF61DA">
          <w:rPr>
            <w:rStyle w:val="Link"/>
            <w:rFonts w:eastAsia="Times New Roman" w:cs="Times New Roman"/>
          </w:rPr>
          <w:t>https://soziales.hessen.de/familie-soziales/fluechtlinge/wegweiser-fuer-ehrenamtliche-der-fluechtlingshilfe</w:t>
        </w:r>
      </w:hyperlink>
      <w:r>
        <w:rPr>
          <w:rFonts w:eastAsia="Times New Roman" w:cs="Times New Roman"/>
        </w:rPr>
        <w:t xml:space="preserve">  </w:t>
      </w:r>
    </w:p>
    <w:p w:rsidR="00A72D16" w:rsidRDefault="00A72D16" w:rsidP="00701B3F"/>
    <w:p w:rsidR="00D87907" w:rsidRDefault="00D87907" w:rsidP="00701B3F"/>
    <w:p w:rsidR="003E5596" w:rsidRDefault="003E5596" w:rsidP="00701B3F">
      <w:pPr>
        <w:rPr>
          <w:b/>
        </w:rPr>
      </w:pPr>
      <w:r w:rsidRPr="0020449B">
        <w:rPr>
          <w:b/>
        </w:rPr>
        <w:t>Mecklenburg-Vorpommern:</w:t>
      </w:r>
    </w:p>
    <w:p w:rsidR="00A72D16" w:rsidRPr="0020449B" w:rsidRDefault="00A72D16" w:rsidP="00701B3F">
      <w:pPr>
        <w:rPr>
          <w:b/>
        </w:rPr>
      </w:pPr>
    </w:p>
    <w:p w:rsidR="003E5596" w:rsidRDefault="0020449B" w:rsidP="00701B3F">
      <w:r>
        <w:t>Landeszentrale für politische Bildung Mecklenburg-Vorpommern:</w:t>
      </w:r>
    </w:p>
    <w:p w:rsidR="003E5596" w:rsidRDefault="00487B3C" w:rsidP="00701B3F">
      <w:hyperlink r:id="rId29" w:history="1">
        <w:r w:rsidR="003E5596" w:rsidRPr="00BA5721">
          <w:rPr>
            <w:rStyle w:val="Link"/>
          </w:rPr>
          <w:t>http://www.lpb-mv.de/cms2/LfpB_prod/LfpB/de/the/Fluechtlinge_in_Mecklenburg-Vorpommern/index.jsp</w:t>
        </w:r>
      </w:hyperlink>
      <w:r w:rsidR="003E5596">
        <w:t xml:space="preserve"> </w:t>
      </w:r>
    </w:p>
    <w:p w:rsidR="0020449B" w:rsidRPr="00C72242" w:rsidRDefault="0020449B" w:rsidP="00701B3F">
      <w:pPr>
        <w:rPr>
          <w:b/>
        </w:rPr>
      </w:pPr>
    </w:p>
    <w:p w:rsidR="00D87907" w:rsidRDefault="00D87907" w:rsidP="00701B3F">
      <w:pPr>
        <w:pStyle w:val="berschrift2"/>
        <w:spacing w:before="0" w:beforeAutospacing="0" w:after="0" w:afterAutospacing="0"/>
        <w:rPr>
          <w:rFonts w:asciiTheme="minorHAnsi" w:hAnsiTheme="minorHAnsi"/>
          <w:bCs w:val="0"/>
          <w:sz w:val="24"/>
          <w:szCs w:val="24"/>
        </w:rPr>
      </w:pPr>
    </w:p>
    <w:p w:rsidR="00A72D16" w:rsidRDefault="00A72D16" w:rsidP="00701B3F">
      <w:pPr>
        <w:pStyle w:val="berschrift2"/>
        <w:spacing w:before="0" w:beforeAutospacing="0" w:after="0" w:afterAutospacing="0"/>
        <w:rPr>
          <w:rFonts w:asciiTheme="minorHAnsi" w:hAnsiTheme="minorHAnsi"/>
          <w:bCs w:val="0"/>
          <w:sz w:val="24"/>
          <w:szCs w:val="24"/>
        </w:rPr>
      </w:pPr>
      <w:r w:rsidRPr="00DB0042">
        <w:rPr>
          <w:rFonts w:asciiTheme="minorHAnsi" w:hAnsiTheme="minorHAnsi"/>
          <w:bCs w:val="0"/>
          <w:sz w:val="24"/>
          <w:szCs w:val="24"/>
        </w:rPr>
        <w:t>Niedersachsen:</w:t>
      </w:r>
    </w:p>
    <w:p w:rsidR="00A72D16" w:rsidRDefault="00A72D16" w:rsidP="00701B3F">
      <w:pPr>
        <w:pStyle w:val="berschrift2"/>
        <w:spacing w:before="0" w:beforeAutospacing="0" w:after="0" w:afterAutospacing="0"/>
        <w:rPr>
          <w:rFonts w:asciiTheme="minorHAnsi" w:hAnsiTheme="minorHAnsi"/>
          <w:bCs w:val="0"/>
          <w:sz w:val="24"/>
          <w:szCs w:val="24"/>
        </w:rPr>
      </w:pPr>
      <w:r w:rsidRPr="00BF58A2">
        <w:rPr>
          <w:rFonts w:asciiTheme="minorHAnsi" w:hAnsiTheme="minorHAnsi"/>
          <w:b w:val="0"/>
          <w:bCs w:val="0"/>
          <w:sz w:val="24"/>
          <w:szCs w:val="24"/>
        </w:rPr>
        <w:t>Flüchtlingsrat Niedersachsen; Leitfaden für Flüchtlinge in Niedersachsen</w:t>
      </w:r>
      <w:r>
        <w:rPr>
          <w:rFonts w:asciiTheme="minorHAnsi" w:hAnsiTheme="minorHAnsi"/>
          <w:b w:val="0"/>
          <w:bCs w:val="0"/>
          <w:sz w:val="24"/>
          <w:szCs w:val="24"/>
        </w:rPr>
        <w:t>:</w:t>
      </w:r>
    </w:p>
    <w:p w:rsidR="00A72D16" w:rsidRDefault="00487B3C" w:rsidP="00701B3F">
      <w:pPr>
        <w:pStyle w:val="berschrift2"/>
        <w:spacing w:before="0" w:beforeAutospacing="0" w:after="0" w:afterAutospacing="0"/>
        <w:rPr>
          <w:rStyle w:val="Link"/>
        </w:rPr>
      </w:pPr>
      <w:hyperlink r:id="rId30" w:history="1">
        <w:r w:rsidR="00A72D16" w:rsidRPr="00BA5721">
          <w:rPr>
            <w:rStyle w:val="Link"/>
            <w:rFonts w:asciiTheme="minorHAnsi" w:hAnsiTheme="minorHAnsi"/>
            <w:b w:val="0"/>
            <w:bCs w:val="0"/>
            <w:sz w:val="24"/>
            <w:szCs w:val="24"/>
          </w:rPr>
          <w:t>http://www.nds-fluerat.org/leitfaden/</w:t>
        </w:r>
      </w:hyperlink>
    </w:p>
    <w:p w:rsidR="00A72D16" w:rsidRDefault="00A72D16" w:rsidP="00701B3F">
      <w:pPr>
        <w:rPr>
          <w:b/>
        </w:rPr>
      </w:pPr>
    </w:p>
    <w:p w:rsidR="00A72D16" w:rsidRDefault="00A72D16" w:rsidP="00701B3F">
      <w:pPr>
        <w:rPr>
          <w:b/>
        </w:rPr>
      </w:pPr>
    </w:p>
    <w:p w:rsidR="00D87907" w:rsidRDefault="00D87907" w:rsidP="00701B3F">
      <w:pPr>
        <w:rPr>
          <w:b/>
        </w:rPr>
      </w:pPr>
    </w:p>
    <w:p w:rsidR="00D87907" w:rsidRDefault="00D87907" w:rsidP="00701B3F">
      <w:pPr>
        <w:rPr>
          <w:b/>
        </w:rPr>
      </w:pPr>
    </w:p>
    <w:p w:rsidR="00A72D16" w:rsidRDefault="00A72D16" w:rsidP="00701B3F">
      <w:pPr>
        <w:pStyle w:val="berschrift2"/>
        <w:spacing w:before="0" w:beforeAutospacing="0" w:after="0" w:afterAutospacing="0"/>
        <w:rPr>
          <w:rStyle w:val="Link"/>
          <w:rFonts w:asciiTheme="minorHAnsi" w:hAnsiTheme="minorHAnsi"/>
          <w:b w:val="0"/>
          <w:bCs w:val="0"/>
          <w:sz w:val="24"/>
          <w:szCs w:val="24"/>
        </w:rPr>
      </w:pPr>
      <w:r>
        <w:rPr>
          <w:rStyle w:val="Link"/>
          <w:rFonts w:asciiTheme="minorHAnsi" w:hAnsiTheme="minorHAnsi"/>
          <w:bCs w:val="0"/>
          <w:color w:val="auto"/>
          <w:sz w:val="24"/>
          <w:szCs w:val="24"/>
          <w:u w:val="none"/>
        </w:rPr>
        <w:t>Nordrhein-Westfalen:</w:t>
      </w:r>
    </w:p>
    <w:p w:rsidR="00A72D16" w:rsidRDefault="00A72D16" w:rsidP="00701B3F">
      <w:pPr>
        <w:pStyle w:val="berschrift2"/>
        <w:spacing w:before="0" w:beforeAutospacing="0" w:after="0" w:afterAutospacing="0"/>
        <w:rPr>
          <w:rStyle w:val="Link"/>
        </w:rPr>
      </w:pPr>
    </w:p>
    <w:p w:rsidR="00A72D16" w:rsidRDefault="00A72D16" w:rsidP="00701B3F">
      <w:pPr>
        <w:pStyle w:val="berschrift2"/>
        <w:spacing w:before="0" w:beforeAutospacing="0" w:after="0" w:afterAutospacing="0"/>
        <w:rPr>
          <w:rFonts w:asciiTheme="minorHAnsi" w:hAnsiTheme="minorHAnsi"/>
          <w:b w:val="0"/>
          <w:bCs w:val="0"/>
          <w:sz w:val="24"/>
          <w:szCs w:val="24"/>
        </w:rPr>
      </w:pPr>
      <w:r w:rsidRPr="00D00177">
        <w:rPr>
          <w:rFonts w:asciiTheme="minorHAnsi" w:hAnsiTheme="minorHAnsi"/>
          <w:b w:val="0"/>
          <w:bCs w:val="0"/>
          <w:sz w:val="24"/>
          <w:szCs w:val="24"/>
        </w:rPr>
        <w:t>Landesportal NRW:</w:t>
      </w:r>
    </w:p>
    <w:p w:rsidR="00A72D16" w:rsidRPr="00D00177" w:rsidRDefault="00487B3C" w:rsidP="00701B3F">
      <w:pPr>
        <w:pStyle w:val="berschrift2"/>
        <w:spacing w:before="0" w:beforeAutospacing="0" w:after="0" w:afterAutospacing="0"/>
        <w:rPr>
          <w:rStyle w:val="Link"/>
        </w:rPr>
      </w:pPr>
      <w:hyperlink r:id="rId31" w:history="1">
        <w:r w:rsidR="00A72D16" w:rsidRPr="00D00177">
          <w:rPr>
            <w:rStyle w:val="Link"/>
            <w:rFonts w:asciiTheme="minorHAnsi" w:hAnsiTheme="minorHAnsi"/>
            <w:b w:val="0"/>
            <w:bCs w:val="0"/>
            <w:sz w:val="24"/>
            <w:szCs w:val="24"/>
          </w:rPr>
          <w:t>https://land.nrw/de/linksammlung</w:t>
        </w:r>
      </w:hyperlink>
    </w:p>
    <w:p w:rsidR="00A72D16" w:rsidRDefault="00A72D16" w:rsidP="00701B3F">
      <w:pPr>
        <w:pStyle w:val="berschrift2"/>
        <w:spacing w:before="0" w:beforeAutospacing="0" w:after="0" w:afterAutospacing="0"/>
        <w:rPr>
          <w:rStyle w:val="Link"/>
        </w:rPr>
      </w:pPr>
    </w:p>
    <w:p w:rsidR="00A72D16" w:rsidRDefault="00A72D16" w:rsidP="00701B3F">
      <w:pPr>
        <w:pStyle w:val="berschrift2"/>
        <w:spacing w:before="0" w:beforeAutospacing="0" w:after="0" w:afterAutospacing="0"/>
        <w:rPr>
          <w:rFonts w:asciiTheme="minorHAnsi" w:hAnsiTheme="minorHAnsi"/>
          <w:b w:val="0"/>
          <w:bCs w:val="0"/>
          <w:sz w:val="24"/>
          <w:szCs w:val="24"/>
        </w:rPr>
      </w:pPr>
      <w:r w:rsidRPr="006118E3">
        <w:rPr>
          <w:rFonts w:asciiTheme="minorHAnsi" w:hAnsiTheme="minorHAnsi"/>
          <w:b w:val="0"/>
          <w:bCs w:val="0"/>
          <w:sz w:val="24"/>
          <w:szCs w:val="24"/>
        </w:rPr>
        <w:t>Flüchtlingsrat NRW e.-V.:</w:t>
      </w:r>
    </w:p>
    <w:p w:rsidR="00A72D16" w:rsidRDefault="00487B3C" w:rsidP="00701B3F">
      <w:pPr>
        <w:pStyle w:val="berschrift2"/>
        <w:spacing w:before="0" w:beforeAutospacing="0" w:after="0" w:afterAutospacing="0"/>
        <w:rPr>
          <w:rStyle w:val="Link"/>
        </w:rPr>
      </w:pPr>
      <w:hyperlink r:id="rId32" w:history="1">
        <w:r w:rsidR="00A72D16" w:rsidRPr="006118E3">
          <w:rPr>
            <w:rStyle w:val="Link"/>
            <w:rFonts w:asciiTheme="minorHAnsi" w:hAnsiTheme="minorHAnsi"/>
            <w:b w:val="0"/>
            <w:bCs w:val="0"/>
            <w:sz w:val="24"/>
            <w:szCs w:val="24"/>
          </w:rPr>
          <w:t>http://www.frnrw.de/</w:t>
        </w:r>
      </w:hyperlink>
      <w:r w:rsidR="00A72D16" w:rsidRPr="006118E3">
        <w:rPr>
          <w:rStyle w:val="Link"/>
          <w:rFonts w:asciiTheme="minorHAnsi" w:hAnsiTheme="minorHAnsi"/>
          <w:b w:val="0"/>
          <w:bCs w:val="0"/>
          <w:sz w:val="24"/>
          <w:szCs w:val="24"/>
        </w:rPr>
        <w:t xml:space="preserve"> </w:t>
      </w:r>
    </w:p>
    <w:p w:rsidR="00D87907" w:rsidRDefault="00D87907" w:rsidP="00701B3F">
      <w:pPr>
        <w:pStyle w:val="berschrift2"/>
        <w:spacing w:before="0" w:beforeAutospacing="0" w:after="0" w:afterAutospacing="0"/>
        <w:rPr>
          <w:rStyle w:val="Link"/>
        </w:rPr>
      </w:pPr>
    </w:p>
    <w:p w:rsidR="00A72D16" w:rsidRPr="006118E3" w:rsidRDefault="00A72D16" w:rsidP="00701B3F">
      <w:pPr>
        <w:pStyle w:val="berschrift2"/>
        <w:spacing w:before="0" w:beforeAutospacing="0" w:after="0" w:afterAutospacing="0"/>
        <w:rPr>
          <w:rStyle w:val="Link"/>
        </w:rPr>
      </w:pPr>
      <w:r w:rsidRPr="00F63713">
        <w:rPr>
          <w:rFonts w:asciiTheme="minorHAnsi" w:hAnsiTheme="minorHAnsi"/>
          <w:b w:val="0"/>
          <w:bCs w:val="0"/>
          <w:sz w:val="24"/>
          <w:szCs w:val="24"/>
        </w:rPr>
        <w:t>Linksammlung mit Dokumenten/Informationsquellen für d</w:t>
      </w:r>
      <w:r>
        <w:rPr>
          <w:rFonts w:asciiTheme="minorHAnsi" w:hAnsiTheme="minorHAnsi"/>
          <w:b w:val="0"/>
          <w:bCs w:val="0"/>
          <w:sz w:val="24"/>
          <w:szCs w:val="24"/>
        </w:rPr>
        <w:t xml:space="preserve">ie Flüchtlingsarbeit („MigBib“): </w:t>
      </w:r>
      <w:r w:rsidRPr="00F63713">
        <w:rPr>
          <w:rStyle w:val="Link"/>
          <w:rFonts w:asciiTheme="minorHAnsi" w:hAnsiTheme="minorHAnsi"/>
          <w:b w:val="0"/>
          <w:bCs w:val="0"/>
          <w:sz w:val="24"/>
          <w:szCs w:val="24"/>
        </w:rPr>
        <w:t>http://www.frnrw.de/images/initiativen/Hilfen_f%C3%BCrs_Ehrenamt/MigBib_Version1.xlsx</w:t>
      </w:r>
    </w:p>
    <w:p w:rsidR="00A72D16" w:rsidRDefault="00A72D16" w:rsidP="00701B3F">
      <w:pPr>
        <w:pStyle w:val="berschrift2"/>
        <w:spacing w:before="0" w:beforeAutospacing="0" w:after="0" w:afterAutospacing="0"/>
        <w:rPr>
          <w:rStyle w:val="Link"/>
        </w:rPr>
      </w:pPr>
    </w:p>
    <w:p w:rsidR="00D87907" w:rsidRDefault="00D87907" w:rsidP="00701B3F">
      <w:pPr>
        <w:pStyle w:val="berschrift2"/>
        <w:spacing w:before="0" w:beforeAutospacing="0" w:after="0" w:afterAutospacing="0"/>
        <w:rPr>
          <w:rStyle w:val="Link"/>
        </w:rPr>
      </w:pPr>
    </w:p>
    <w:p w:rsidR="00A72D16" w:rsidRDefault="00A72D16" w:rsidP="00701B3F">
      <w:pPr>
        <w:pStyle w:val="berschrift2"/>
        <w:spacing w:before="0" w:beforeAutospacing="0" w:after="0" w:afterAutospacing="0"/>
        <w:rPr>
          <w:rStyle w:val="Link"/>
        </w:rPr>
      </w:pPr>
      <w:r w:rsidRPr="00846548">
        <w:rPr>
          <w:rStyle w:val="Link"/>
          <w:rFonts w:asciiTheme="minorHAnsi" w:hAnsiTheme="minorHAnsi"/>
          <w:bCs w:val="0"/>
          <w:color w:val="auto"/>
          <w:sz w:val="24"/>
          <w:szCs w:val="24"/>
          <w:u w:val="none"/>
        </w:rPr>
        <w:t>Rheinland-Pfalz</w:t>
      </w:r>
      <w:r w:rsidR="004667C8">
        <w:rPr>
          <w:rStyle w:val="Link"/>
          <w:rFonts w:asciiTheme="minorHAnsi" w:hAnsiTheme="minorHAnsi"/>
          <w:bCs w:val="0"/>
          <w:color w:val="auto"/>
          <w:sz w:val="24"/>
          <w:szCs w:val="24"/>
          <w:u w:val="none"/>
        </w:rPr>
        <w:t>:</w:t>
      </w:r>
    </w:p>
    <w:p w:rsidR="00A72D16" w:rsidRPr="00846548" w:rsidRDefault="00A72D16" w:rsidP="00701B3F">
      <w:pPr>
        <w:pStyle w:val="berschrift2"/>
        <w:spacing w:before="0" w:beforeAutospacing="0" w:after="0" w:afterAutospacing="0"/>
        <w:rPr>
          <w:rStyle w:val="Link"/>
        </w:rPr>
      </w:pPr>
    </w:p>
    <w:p w:rsidR="00A72D16" w:rsidRPr="00846548" w:rsidRDefault="00A72D16" w:rsidP="00701B3F">
      <w:pPr>
        <w:pStyle w:val="berschrift2"/>
        <w:spacing w:before="0" w:beforeAutospacing="0" w:after="0" w:afterAutospacing="0"/>
        <w:rPr>
          <w:rFonts w:asciiTheme="minorHAnsi" w:hAnsiTheme="minorHAnsi"/>
          <w:b w:val="0"/>
          <w:bCs w:val="0"/>
          <w:sz w:val="24"/>
          <w:szCs w:val="24"/>
        </w:rPr>
      </w:pPr>
      <w:r w:rsidRPr="00846548">
        <w:rPr>
          <w:rFonts w:asciiTheme="minorHAnsi" w:hAnsiTheme="minorHAnsi"/>
          <w:b w:val="0"/>
          <w:bCs w:val="0"/>
          <w:sz w:val="24"/>
          <w:szCs w:val="24"/>
        </w:rPr>
        <w:t>Ministerium für Integration, Familie, Kinder, Jugend und Frauen:</w:t>
      </w:r>
    </w:p>
    <w:p w:rsidR="00A72D16" w:rsidRDefault="00487B3C" w:rsidP="00701B3F">
      <w:pPr>
        <w:pStyle w:val="berschrift2"/>
        <w:spacing w:before="0" w:beforeAutospacing="0" w:after="0" w:afterAutospacing="0"/>
        <w:rPr>
          <w:rStyle w:val="Link"/>
        </w:rPr>
      </w:pPr>
      <w:hyperlink r:id="rId33" w:history="1">
        <w:r w:rsidR="00A72D16" w:rsidRPr="00BA5721">
          <w:rPr>
            <w:rStyle w:val="Link"/>
            <w:rFonts w:asciiTheme="minorHAnsi" w:hAnsiTheme="minorHAnsi"/>
            <w:b w:val="0"/>
            <w:bCs w:val="0"/>
            <w:sz w:val="24"/>
            <w:szCs w:val="24"/>
          </w:rPr>
          <w:t>https://mifkjf.rlp.de/fileadmin/mifkjf/Integration/FAQs_Fluechtlinge.pdf</w:t>
        </w:r>
      </w:hyperlink>
    </w:p>
    <w:p w:rsidR="00A72D16" w:rsidRDefault="00A72D16" w:rsidP="00701B3F">
      <w:pPr>
        <w:rPr>
          <w:b/>
        </w:rPr>
      </w:pPr>
    </w:p>
    <w:p w:rsidR="00D87907" w:rsidRDefault="00D87907" w:rsidP="00701B3F">
      <w:pPr>
        <w:rPr>
          <w:b/>
        </w:rPr>
      </w:pPr>
    </w:p>
    <w:p w:rsidR="00A72D16" w:rsidRDefault="00D87907" w:rsidP="00701B3F">
      <w:pPr>
        <w:rPr>
          <w:b/>
        </w:rPr>
      </w:pPr>
      <w:r>
        <w:rPr>
          <w:b/>
        </w:rPr>
        <w:t>Saarland:</w:t>
      </w:r>
    </w:p>
    <w:p w:rsidR="00D87907" w:rsidRDefault="00D87907" w:rsidP="00701B3F">
      <w:pPr>
        <w:rPr>
          <w:b/>
        </w:rPr>
      </w:pPr>
    </w:p>
    <w:p w:rsidR="00323239" w:rsidRPr="00C86B9B" w:rsidRDefault="00C86B9B" w:rsidP="00701B3F">
      <w:pPr>
        <w:rPr>
          <w:b/>
        </w:rPr>
      </w:pPr>
      <w:r w:rsidRPr="00C86B9B">
        <w:rPr>
          <w:rFonts w:eastAsia="Times New Roman" w:cs="Times New Roman"/>
          <w:b/>
        </w:rPr>
        <w:t>Ministerium für Arbeit, Familie, Prävention, Soziales und Sport</w:t>
      </w:r>
      <w:r w:rsidR="00E36E1D" w:rsidRPr="00C86B9B">
        <w:rPr>
          <w:b/>
        </w:rPr>
        <w:t>; Themenportal</w:t>
      </w:r>
      <w:r w:rsidR="00323239" w:rsidRPr="00C86B9B">
        <w:rPr>
          <w:b/>
        </w:rPr>
        <w:t xml:space="preserve"> </w:t>
      </w:r>
      <w:hyperlink r:id="rId34" w:history="1">
        <w:r w:rsidR="00323239" w:rsidRPr="00C86B9B">
          <w:rPr>
            <w:rStyle w:val="Link"/>
          </w:rPr>
          <w:t>http://www.saarland.de/integration.htm</w:t>
        </w:r>
      </w:hyperlink>
    </w:p>
    <w:p w:rsidR="00323239" w:rsidRDefault="00323239" w:rsidP="00701B3F">
      <w:pPr>
        <w:rPr>
          <w:b/>
        </w:rPr>
      </w:pPr>
    </w:p>
    <w:p w:rsidR="00E36E1D" w:rsidRPr="00E36E1D" w:rsidRDefault="00E36E1D" w:rsidP="00701B3F">
      <w:pPr>
        <w:rPr>
          <w:rFonts w:eastAsia="Times New Roman" w:cs="Times New Roman"/>
          <w:b/>
        </w:rPr>
      </w:pPr>
      <w:r w:rsidRPr="00E36E1D">
        <w:rPr>
          <w:rFonts w:eastAsia="Times New Roman" w:cs="Times New Roman"/>
          <w:b/>
        </w:rPr>
        <w:t xml:space="preserve">Online-Plattform „Das-Saarland-hilft!“ </w:t>
      </w:r>
      <w:bookmarkStart w:id="0" w:name="_GoBack"/>
      <w:bookmarkEnd w:id="0"/>
    </w:p>
    <w:p w:rsidR="005F2BFC" w:rsidRDefault="00E36E1D" w:rsidP="00701B3F">
      <w:pPr>
        <w:rPr>
          <w:rFonts w:eastAsia="Times New Roman" w:cs="Times New Roman"/>
        </w:rPr>
      </w:pPr>
      <w:r>
        <w:rPr>
          <w:rFonts w:eastAsia="Times New Roman" w:cs="Times New Roman"/>
        </w:rPr>
        <w:t>Mit Hilfe der Online-Plattform „Das-Saarland-hilft!“ </w:t>
      </w:r>
      <w:r w:rsidR="009F0C08">
        <w:rPr>
          <w:rFonts w:eastAsia="Times New Roman" w:cs="Times New Roman"/>
        </w:rPr>
        <w:t xml:space="preserve"> des Ministeriums für Soziales, Gesundheit, Frauen und Familie des Saarlandes </w:t>
      </w:r>
      <w:r>
        <w:rPr>
          <w:rFonts w:eastAsia="Times New Roman" w:cs="Times New Roman"/>
        </w:rPr>
        <w:t xml:space="preserve">können Initiativen, Hilfsorganisationen und Behörden nach erfolgreicher Registrierung </w:t>
      </w:r>
      <w:r w:rsidR="009C66A2">
        <w:rPr>
          <w:rFonts w:eastAsia="Times New Roman" w:cs="Times New Roman"/>
        </w:rPr>
        <w:t>ihren Bedarf </w:t>
      </w:r>
      <w:r>
        <w:rPr>
          <w:rFonts w:eastAsia="Times New Roman" w:cs="Times New Roman"/>
        </w:rPr>
        <w:t>rund um die Uhr über den virtuellen Marktplatz publizieren.  So können Unterstützungsangebote beziehungsweise Hilfegesuche eingegeben werden und über das Portal erhält man dann Informationen, wo und wie sie benötigt werden oder wer helfen kann. </w:t>
      </w:r>
    </w:p>
    <w:p w:rsidR="009C66A2" w:rsidRDefault="00487B3C" w:rsidP="00701B3F">
      <w:pPr>
        <w:rPr>
          <w:rFonts w:eastAsia="Times New Roman" w:cs="Times New Roman"/>
        </w:rPr>
      </w:pPr>
      <w:hyperlink r:id="rId35" w:history="1">
        <w:r w:rsidR="009C66A2" w:rsidRPr="00643DA2">
          <w:rPr>
            <w:rStyle w:val="Link"/>
            <w:rFonts w:eastAsia="Times New Roman" w:cs="Times New Roman"/>
          </w:rPr>
          <w:t>https://www.das-saarland-hilft.de/</w:t>
        </w:r>
      </w:hyperlink>
    </w:p>
    <w:p w:rsidR="009C66A2" w:rsidRDefault="009C66A2" w:rsidP="00701B3F">
      <w:pPr>
        <w:rPr>
          <w:rFonts w:eastAsia="Times New Roman" w:cs="Times New Roman"/>
        </w:rPr>
      </w:pPr>
    </w:p>
    <w:p w:rsidR="00E36E1D" w:rsidRDefault="00E36E1D" w:rsidP="00701B3F">
      <w:pPr>
        <w:rPr>
          <w:b/>
        </w:rPr>
      </w:pPr>
    </w:p>
    <w:p w:rsidR="0020449B" w:rsidRDefault="00005E9B" w:rsidP="00701B3F">
      <w:pPr>
        <w:rPr>
          <w:b/>
        </w:rPr>
      </w:pPr>
      <w:r w:rsidRPr="00C72242">
        <w:rPr>
          <w:b/>
        </w:rPr>
        <w:t>Sachsen:</w:t>
      </w:r>
    </w:p>
    <w:p w:rsidR="00A72D16" w:rsidRPr="00C72242" w:rsidRDefault="00A72D16" w:rsidP="00701B3F">
      <w:pPr>
        <w:rPr>
          <w:b/>
        </w:rPr>
      </w:pPr>
    </w:p>
    <w:p w:rsidR="005312E7" w:rsidRDefault="005312E7" w:rsidP="00701B3F">
      <w:r>
        <w:t>Staatsministerium für Soziales und Verbraucherschutz:</w:t>
      </w:r>
      <w:r w:rsidRPr="005312E7">
        <w:rPr>
          <w:rFonts w:ascii="Helvetica" w:eastAsia="Times New Roman" w:hAnsi="Helvetica" w:cs="Times New Roman"/>
          <w:sz w:val="47"/>
          <w:szCs w:val="47"/>
        </w:rPr>
        <w:t xml:space="preserve"> </w:t>
      </w:r>
      <w:r w:rsidRPr="005312E7">
        <w:t>Broschüre Willkommen im Freistaat Sachsen</w:t>
      </w:r>
      <w:r>
        <w:t xml:space="preserve"> - </w:t>
      </w:r>
      <w:r w:rsidRPr="005312E7">
        <w:t>Information für Migranten</w:t>
      </w:r>
      <w:r w:rsidR="00C72242">
        <w:t>:</w:t>
      </w:r>
    </w:p>
    <w:p w:rsidR="00005E9B" w:rsidRDefault="00487B3C" w:rsidP="00701B3F">
      <w:hyperlink r:id="rId36" w:history="1">
        <w:r w:rsidR="005312E7" w:rsidRPr="00BA5721">
          <w:rPr>
            <w:rStyle w:val="Link"/>
          </w:rPr>
          <w:t>http://www.zuwanderung.sachsen.de/download/Zuwanderung/imprimatur-sms_migranten_eng.pdf</w:t>
        </w:r>
      </w:hyperlink>
      <w:r w:rsidR="005312E7">
        <w:t xml:space="preserve"> </w:t>
      </w:r>
      <w:r w:rsidR="00005E9B">
        <w:t xml:space="preserve"> </w:t>
      </w:r>
    </w:p>
    <w:p w:rsidR="00BC4DB7" w:rsidRDefault="00BC4DB7" w:rsidP="00701B3F"/>
    <w:p w:rsidR="00C72242" w:rsidRDefault="00C72242" w:rsidP="00701B3F"/>
    <w:p w:rsidR="00E407E8" w:rsidRDefault="00C72242" w:rsidP="00701B3F">
      <w:pPr>
        <w:rPr>
          <w:b/>
        </w:rPr>
      </w:pPr>
      <w:r w:rsidRPr="00E407E8">
        <w:rPr>
          <w:b/>
        </w:rPr>
        <w:t>Sachsen-Anhalt:</w:t>
      </w:r>
    </w:p>
    <w:p w:rsidR="00A72D16" w:rsidRPr="00E407E8" w:rsidRDefault="00A72D16" w:rsidP="00701B3F">
      <w:pPr>
        <w:rPr>
          <w:b/>
        </w:rPr>
      </w:pPr>
    </w:p>
    <w:p w:rsidR="00E407E8" w:rsidRDefault="00E407E8" w:rsidP="00701B3F">
      <w:r>
        <w:t>Integrationsportal Sachsen-Anhalt:</w:t>
      </w:r>
    </w:p>
    <w:p w:rsidR="00E407E8" w:rsidRDefault="00487B3C" w:rsidP="00701B3F">
      <w:hyperlink r:id="rId37" w:history="1">
        <w:r w:rsidR="00E407E8" w:rsidRPr="00BA5721">
          <w:rPr>
            <w:rStyle w:val="Link"/>
          </w:rPr>
          <w:t>http://www.integriert-in-sachsen-anhalt.de/</w:t>
        </w:r>
      </w:hyperlink>
    </w:p>
    <w:p w:rsidR="00C72242" w:rsidRDefault="00C72242" w:rsidP="00701B3F"/>
    <w:p w:rsidR="00D32D66" w:rsidRDefault="00D32D66" w:rsidP="00701B3F">
      <w:pPr>
        <w:pStyle w:val="berschrift2"/>
        <w:spacing w:before="0" w:beforeAutospacing="0" w:after="0" w:afterAutospacing="0"/>
        <w:rPr>
          <w:rStyle w:val="Link"/>
          <w:rFonts w:asciiTheme="minorHAnsi" w:hAnsiTheme="minorHAnsi"/>
          <w:b w:val="0"/>
          <w:bCs w:val="0"/>
          <w:sz w:val="24"/>
          <w:szCs w:val="24"/>
        </w:rPr>
      </w:pPr>
    </w:p>
    <w:p w:rsidR="000D692F" w:rsidRDefault="00D32D66" w:rsidP="00701B3F">
      <w:pPr>
        <w:pStyle w:val="berschrift2"/>
        <w:spacing w:before="0" w:beforeAutospacing="0" w:after="0" w:afterAutospacing="0"/>
        <w:rPr>
          <w:rStyle w:val="Link"/>
        </w:rPr>
      </w:pPr>
      <w:r>
        <w:rPr>
          <w:rStyle w:val="Link"/>
          <w:rFonts w:asciiTheme="minorHAnsi" w:hAnsiTheme="minorHAnsi"/>
          <w:bCs w:val="0"/>
          <w:color w:val="auto"/>
          <w:sz w:val="24"/>
          <w:szCs w:val="24"/>
          <w:u w:val="none"/>
        </w:rPr>
        <w:t>Schleswig-Hol</w:t>
      </w:r>
      <w:r w:rsidR="009652B1">
        <w:rPr>
          <w:rStyle w:val="Link"/>
          <w:rFonts w:asciiTheme="minorHAnsi" w:hAnsiTheme="minorHAnsi"/>
          <w:bCs w:val="0"/>
          <w:color w:val="auto"/>
          <w:sz w:val="24"/>
          <w:szCs w:val="24"/>
          <w:u w:val="none"/>
        </w:rPr>
        <w:t>stein</w:t>
      </w:r>
      <w:r w:rsidR="004667C8">
        <w:rPr>
          <w:rStyle w:val="Link"/>
          <w:rFonts w:asciiTheme="minorHAnsi" w:hAnsiTheme="minorHAnsi"/>
          <w:bCs w:val="0"/>
          <w:color w:val="auto"/>
          <w:sz w:val="24"/>
          <w:szCs w:val="24"/>
          <w:u w:val="none"/>
        </w:rPr>
        <w:t>:</w:t>
      </w:r>
    </w:p>
    <w:p w:rsidR="009652B1" w:rsidRDefault="009652B1" w:rsidP="00701B3F">
      <w:pPr>
        <w:pStyle w:val="berschrift2"/>
        <w:spacing w:before="0" w:beforeAutospacing="0" w:after="0" w:afterAutospacing="0"/>
        <w:rPr>
          <w:rStyle w:val="Link"/>
        </w:rPr>
      </w:pPr>
    </w:p>
    <w:p w:rsidR="00D32D66" w:rsidRPr="00D32D66" w:rsidRDefault="00D32D66" w:rsidP="00701B3F">
      <w:pPr>
        <w:pStyle w:val="berschrift2"/>
        <w:spacing w:before="0" w:beforeAutospacing="0" w:after="0" w:afterAutospacing="0"/>
        <w:rPr>
          <w:b w:val="0"/>
        </w:rPr>
      </w:pPr>
      <w:r w:rsidRPr="00D32D66">
        <w:rPr>
          <w:rFonts w:asciiTheme="minorHAnsi" w:hAnsiTheme="minorHAnsi"/>
          <w:b w:val="0"/>
          <w:bCs w:val="0"/>
          <w:sz w:val="24"/>
          <w:szCs w:val="24"/>
        </w:rPr>
        <w:t>Landesportal Schleswig-Holstein:</w:t>
      </w:r>
    </w:p>
    <w:p w:rsidR="009652B1" w:rsidRDefault="00487B3C" w:rsidP="00701B3F">
      <w:pPr>
        <w:pStyle w:val="berschrift2"/>
        <w:spacing w:before="0" w:beforeAutospacing="0" w:after="0" w:afterAutospacing="0"/>
        <w:rPr>
          <w:rStyle w:val="Link"/>
        </w:rPr>
      </w:pPr>
      <w:hyperlink r:id="rId38" w:history="1">
        <w:r w:rsidR="00E22BE7" w:rsidRPr="00E22BE7">
          <w:rPr>
            <w:rStyle w:val="Link"/>
            <w:rFonts w:asciiTheme="minorHAnsi" w:hAnsiTheme="minorHAnsi"/>
            <w:b w:val="0"/>
            <w:bCs w:val="0"/>
            <w:sz w:val="24"/>
            <w:szCs w:val="24"/>
          </w:rPr>
          <w:t>http://www.schleswig-holstein.de/DE/Schwerpunkte/InformationenFluechtlinge/Haupt_Ehrenamt/hauptehrenamt_node.html</w:t>
        </w:r>
      </w:hyperlink>
      <w:r w:rsidR="00E22BE7" w:rsidRPr="00E22BE7">
        <w:rPr>
          <w:rStyle w:val="Link"/>
          <w:rFonts w:asciiTheme="minorHAnsi" w:hAnsiTheme="minorHAnsi"/>
          <w:b w:val="0"/>
          <w:bCs w:val="0"/>
          <w:sz w:val="24"/>
          <w:szCs w:val="24"/>
        </w:rPr>
        <w:t xml:space="preserve"> </w:t>
      </w:r>
    </w:p>
    <w:p w:rsidR="00D32D66" w:rsidRDefault="00D32D66" w:rsidP="00701B3F">
      <w:pPr>
        <w:pStyle w:val="berschrift2"/>
        <w:spacing w:before="0" w:beforeAutospacing="0" w:after="0" w:afterAutospacing="0"/>
        <w:rPr>
          <w:rStyle w:val="Link"/>
        </w:rPr>
      </w:pPr>
    </w:p>
    <w:p w:rsidR="004667C8" w:rsidRDefault="004667C8" w:rsidP="00701B3F">
      <w:pPr>
        <w:rPr>
          <w:b/>
        </w:rPr>
      </w:pPr>
    </w:p>
    <w:p w:rsidR="00A72D16" w:rsidRPr="00323A27" w:rsidRDefault="00A72D16" w:rsidP="00701B3F">
      <w:pPr>
        <w:rPr>
          <w:b/>
        </w:rPr>
      </w:pPr>
      <w:r w:rsidRPr="00323A27">
        <w:rPr>
          <w:b/>
        </w:rPr>
        <w:t>Thüringen:</w:t>
      </w:r>
    </w:p>
    <w:p w:rsidR="00A72D16" w:rsidRDefault="00A72D16" w:rsidP="00701B3F">
      <w:pPr>
        <w:pStyle w:val="berschrift2"/>
        <w:spacing w:before="0" w:beforeAutospacing="0" w:after="0" w:afterAutospacing="0"/>
        <w:rPr>
          <w:rStyle w:val="Link"/>
          <w:rFonts w:asciiTheme="minorHAnsi" w:hAnsiTheme="minorHAnsi"/>
          <w:b w:val="0"/>
          <w:bCs w:val="0"/>
          <w:sz w:val="24"/>
          <w:szCs w:val="24"/>
        </w:rPr>
      </w:pPr>
      <w:r w:rsidRPr="00EA7EA0">
        <w:rPr>
          <w:rFonts w:asciiTheme="minorHAnsi" w:hAnsiTheme="minorHAnsi"/>
          <w:b w:val="0"/>
          <w:bCs w:val="0"/>
          <w:sz w:val="24"/>
          <w:szCs w:val="24"/>
        </w:rPr>
        <w:t>Integrations- und Flüchtlingsarbeit</w:t>
      </w:r>
      <w:r>
        <w:rPr>
          <w:rFonts w:asciiTheme="minorHAnsi" w:hAnsiTheme="minorHAnsi"/>
          <w:b w:val="0"/>
          <w:bCs w:val="0"/>
          <w:sz w:val="24"/>
          <w:szCs w:val="24"/>
        </w:rPr>
        <w:t xml:space="preserve"> </w:t>
      </w:r>
      <w:r w:rsidRPr="00EA7EA0">
        <w:rPr>
          <w:rFonts w:asciiTheme="minorHAnsi" w:hAnsiTheme="minorHAnsi"/>
          <w:b w:val="0"/>
          <w:bCs w:val="0"/>
          <w:sz w:val="24"/>
          <w:szCs w:val="24"/>
        </w:rPr>
        <w:t>in Thüringen</w:t>
      </w:r>
      <w:r>
        <w:rPr>
          <w:rFonts w:asciiTheme="minorHAnsi" w:hAnsiTheme="minorHAnsi"/>
          <w:b w:val="0"/>
          <w:bCs w:val="0"/>
          <w:sz w:val="24"/>
          <w:szCs w:val="24"/>
        </w:rPr>
        <w:t xml:space="preserve">, Fachdienst Thüringen: </w:t>
      </w:r>
      <w:hyperlink r:id="rId39" w:history="1">
        <w:r w:rsidRPr="00EA7EA0">
          <w:rPr>
            <w:rStyle w:val="Link"/>
            <w:rFonts w:asciiTheme="minorHAnsi" w:hAnsiTheme="minorHAnsi"/>
            <w:b w:val="0"/>
            <w:bCs w:val="0"/>
            <w:sz w:val="24"/>
            <w:szCs w:val="24"/>
          </w:rPr>
          <w:t>http://www.integration-migration-thueringen.de/fachdienst/content/tmsfg.htm</w:t>
        </w:r>
      </w:hyperlink>
      <w:r>
        <w:t xml:space="preserve"> </w:t>
      </w:r>
    </w:p>
    <w:p w:rsidR="004B14DD" w:rsidRDefault="004B14DD" w:rsidP="00701B3F">
      <w:pPr>
        <w:pStyle w:val="berschrift2"/>
        <w:spacing w:before="0" w:beforeAutospacing="0" w:after="0" w:afterAutospacing="0"/>
        <w:rPr>
          <w:rStyle w:val="Link"/>
        </w:rPr>
      </w:pPr>
    </w:p>
    <w:sectPr w:rsidR="004B14DD" w:rsidSect="00B85254">
      <w:footerReference w:type="even" r:id="rId40"/>
      <w:footerReference w:type="default" r:id="rId41"/>
      <w:pgSz w:w="11900" w:h="16840"/>
      <w:pgMar w:top="1417" w:right="1417" w:bottom="1417" w:left="1134" w:header="708" w:footer="708" w:gutter="0"/>
      <w:cols w:space="708"/>
      <w:docGrid w:linePitch="36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C66A2" w:rsidRDefault="009C66A2" w:rsidP="008565EF">
      <w:r>
        <w:separator/>
      </w:r>
    </w:p>
  </w:endnote>
  <w:endnote w:type="continuationSeparator" w:id="0">
    <w:p w:rsidR="009C66A2" w:rsidRDefault="009C66A2" w:rsidP="008565EF">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ＭＳ 明朝">
    <w:charset w:val="4E"/>
    <w:family w:val="auto"/>
    <w:pitch w:val="variable"/>
    <w:sig w:usb0="00000001" w:usb1="00000000" w:usb2="01000407" w:usb3="00000000" w:csb0="00020000" w:csb1="00000000"/>
  </w:font>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ＭＳ ゴシック">
    <w:charset w:val="4E"/>
    <w:family w:val="auto"/>
    <w:pitch w:val="variable"/>
    <w:sig w:usb0="00000001" w:usb1="00000000" w:usb2="01000407" w:usb3="00000000" w:csb0="00020000" w:csb1="00000000"/>
  </w:font>
  <w:font w:name="Times">
    <w:panose1 w:val="02000500000000000000"/>
    <w:charset w:val="00"/>
    <w:family w:val="auto"/>
    <w:pitch w:val="variable"/>
    <w:sig w:usb0="00000003" w:usb1="00000000" w:usb2="00000000" w:usb3="00000000" w:csb0="00000001" w:csb1="00000000"/>
  </w:font>
  <w:font w:name="Lucida Grande">
    <w:panose1 w:val="04030905020B02020C02"/>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6A2" w:rsidRDefault="00487B3C" w:rsidP="0030639A">
    <w:pPr>
      <w:pStyle w:val="Fuzeile"/>
      <w:framePr w:wrap="around" w:vAnchor="text" w:hAnchor="margin" w:xAlign="center" w:y="1"/>
      <w:rPr>
        <w:rStyle w:val="Seitenzahl"/>
      </w:rPr>
    </w:pPr>
    <w:r>
      <w:rPr>
        <w:rStyle w:val="Seitenzahl"/>
      </w:rPr>
      <w:fldChar w:fldCharType="begin"/>
    </w:r>
    <w:r w:rsidR="009C66A2">
      <w:rPr>
        <w:rStyle w:val="Seitenzahl"/>
      </w:rPr>
      <w:instrText xml:space="preserve">PAGE  </w:instrText>
    </w:r>
    <w:r>
      <w:rPr>
        <w:rStyle w:val="Seitenzahl"/>
      </w:rPr>
      <w:fldChar w:fldCharType="end"/>
    </w:r>
  </w:p>
  <w:p w:rsidR="009C66A2" w:rsidRDefault="009C66A2">
    <w:pPr>
      <w:pStyle w:val="Fuzeile"/>
    </w:pPr>
  </w:p>
</w:ftr>
</file>

<file path=word/footer2.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6A2" w:rsidRDefault="00487B3C" w:rsidP="0030639A">
    <w:pPr>
      <w:pStyle w:val="Fuzeile"/>
      <w:framePr w:wrap="around" w:vAnchor="text" w:hAnchor="margin" w:xAlign="center" w:y="1"/>
      <w:rPr>
        <w:rStyle w:val="Seitenzahl"/>
      </w:rPr>
    </w:pPr>
    <w:r>
      <w:rPr>
        <w:rStyle w:val="Seitenzahl"/>
      </w:rPr>
      <w:fldChar w:fldCharType="begin"/>
    </w:r>
    <w:r w:rsidR="009C66A2">
      <w:rPr>
        <w:rStyle w:val="Seitenzahl"/>
      </w:rPr>
      <w:instrText xml:space="preserve">PAGE  </w:instrText>
    </w:r>
    <w:r>
      <w:rPr>
        <w:rStyle w:val="Seitenzahl"/>
      </w:rPr>
      <w:fldChar w:fldCharType="separate"/>
    </w:r>
    <w:r w:rsidR="009576FB">
      <w:rPr>
        <w:rStyle w:val="Seitenzahl"/>
        <w:noProof/>
      </w:rPr>
      <w:t>2</w:t>
    </w:r>
    <w:r>
      <w:rPr>
        <w:rStyle w:val="Seitenzahl"/>
      </w:rPr>
      <w:fldChar w:fldCharType="end"/>
    </w:r>
  </w:p>
  <w:p w:rsidR="009C66A2" w:rsidRDefault="009C66A2">
    <w:pPr>
      <w:pStyle w:val="Fuzeile"/>
    </w:pPr>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C66A2" w:rsidRDefault="009C66A2" w:rsidP="008565EF">
      <w:r>
        <w:separator/>
      </w:r>
    </w:p>
  </w:footnote>
  <w:footnote w:type="continuationSeparator" w:id="0">
    <w:p w:rsidR="009C66A2" w:rsidRDefault="009C66A2" w:rsidP="008565E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oNotTrackMoves/>
  <w:defaultTabStop w:val="708"/>
  <w:hyphenationZone w:val="425"/>
  <w:characterSpacingControl w:val="doNotCompress"/>
  <w:savePreviewPicture/>
  <w:footnotePr>
    <w:footnote w:id="-1"/>
    <w:footnote w:id="0"/>
  </w:footnotePr>
  <w:endnotePr>
    <w:endnote w:id="-1"/>
    <w:endnote w:id="0"/>
  </w:endnotePr>
  <w:compat>
    <w:useFELayout/>
  </w:compat>
  <w:rsids>
    <w:rsidRoot w:val="00B85254"/>
    <w:rsid w:val="0000088C"/>
    <w:rsid w:val="00005E9B"/>
    <w:rsid w:val="00053FC4"/>
    <w:rsid w:val="00065DAD"/>
    <w:rsid w:val="0008267D"/>
    <w:rsid w:val="000855C3"/>
    <w:rsid w:val="000D692F"/>
    <w:rsid w:val="000E3762"/>
    <w:rsid w:val="000E531A"/>
    <w:rsid w:val="001142AD"/>
    <w:rsid w:val="00121A23"/>
    <w:rsid w:val="00121D7D"/>
    <w:rsid w:val="00152ED8"/>
    <w:rsid w:val="001608D1"/>
    <w:rsid w:val="001671E3"/>
    <w:rsid w:val="001D4560"/>
    <w:rsid w:val="0020449B"/>
    <w:rsid w:val="0023519D"/>
    <w:rsid w:val="002A41C1"/>
    <w:rsid w:val="002B385A"/>
    <w:rsid w:val="002D48F9"/>
    <w:rsid w:val="0030639A"/>
    <w:rsid w:val="00323239"/>
    <w:rsid w:val="00323A27"/>
    <w:rsid w:val="003604F0"/>
    <w:rsid w:val="003631A1"/>
    <w:rsid w:val="00384EB4"/>
    <w:rsid w:val="003E5596"/>
    <w:rsid w:val="003F47DF"/>
    <w:rsid w:val="00451044"/>
    <w:rsid w:val="004667C8"/>
    <w:rsid w:val="00487B3C"/>
    <w:rsid w:val="004B14DD"/>
    <w:rsid w:val="004B79C4"/>
    <w:rsid w:val="004E0BA9"/>
    <w:rsid w:val="004F16B7"/>
    <w:rsid w:val="00502A5A"/>
    <w:rsid w:val="005063CA"/>
    <w:rsid w:val="005312E7"/>
    <w:rsid w:val="00561145"/>
    <w:rsid w:val="0056134C"/>
    <w:rsid w:val="00593F59"/>
    <w:rsid w:val="005A6B9D"/>
    <w:rsid w:val="005D60A0"/>
    <w:rsid w:val="005E0D64"/>
    <w:rsid w:val="005E48F7"/>
    <w:rsid w:val="005F0A61"/>
    <w:rsid w:val="005F2BFC"/>
    <w:rsid w:val="006118E3"/>
    <w:rsid w:val="00640D1D"/>
    <w:rsid w:val="00685E3A"/>
    <w:rsid w:val="00687574"/>
    <w:rsid w:val="00697267"/>
    <w:rsid w:val="006A5C52"/>
    <w:rsid w:val="006D326D"/>
    <w:rsid w:val="00701B3F"/>
    <w:rsid w:val="00711D09"/>
    <w:rsid w:val="00787FB6"/>
    <w:rsid w:val="007A1CC9"/>
    <w:rsid w:val="007E48E6"/>
    <w:rsid w:val="00846548"/>
    <w:rsid w:val="00852DD9"/>
    <w:rsid w:val="008565EF"/>
    <w:rsid w:val="00880F4A"/>
    <w:rsid w:val="00881C72"/>
    <w:rsid w:val="008A661D"/>
    <w:rsid w:val="008D2651"/>
    <w:rsid w:val="009576FB"/>
    <w:rsid w:val="009652B1"/>
    <w:rsid w:val="0097102B"/>
    <w:rsid w:val="009C66A2"/>
    <w:rsid w:val="009F0C08"/>
    <w:rsid w:val="00A07CD7"/>
    <w:rsid w:val="00A72D16"/>
    <w:rsid w:val="00A74B1F"/>
    <w:rsid w:val="00A90436"/>
    <w:rsid w:val="00AB0177"/>
    <w:rsid w:val="00B335FD"/>
    <w:rsid w:val="00B34B37"/>
    <w:rsid w:val="00B52177"/>
    <w:rsid w:val="00B52954"/>
    <w:rsid w:val="00B5578E"/>
    <w:rsid w:val="00B72110"/>
    <w:rsid w:val="00B85254"/>
    <w:rsid w:val="00BB127D"/>
    <w:rsid w:val="00BC4DB7"/>
    <w:rsid w:val="00BF58A2"/>
    <w:rsid w:val="00C0433F"/>
    <w:rsid w:val="00C236EE"/>
    <w:rsid w:val="00C661F2"/>
    <w:rsid w:val="00C70C2B"/>
    <w:rsid w:val="00C72242"/>
    <w:rsid w:val="00C835E1"/>
    <w:rsid w:val="00C86B9B"/>
    <w:rsid w:val="00D00177"/>
    <w:rsid w:val="00D147AA"/>
    <w:rsid w:val="00D31BBD"/>
    <w:rsid w:val="00D32D66"/>
    <w:rsid w:val="00D4554B"/>
    <w:rsid w:val="00D62F5E"/>
    <w:rsid w:val="00D64D20"/>
    <w:rsid w:val="00D749FE"/>
    <w:rsid w:val="00D824CF"/>
    <w:rsid w:val="00D87907"/>
    <w:rsid w:val="00DB0042"/>
    <w:rsid w:val="00DC4936"/>
    <w:rsid w:val="00E22BE7"/>
    <w:rsid w:val="00E33591"/>
    <w:rsid w:val="00E36E1D"/>
    <w:rsid w:val="00E407E8"/>
    <w:rsid w:val="00E67920"/>
    <w:rsid w:val="00E9028D"/>
    <w:rsid w:val="00EA7EA0"/>
    <w:rsid w:val="00EB2929"/>
    <w:rsid w:val="00EC53B6"/>
    <w:rsid w:val="00EF06E9"/>
    <w:rsid w:val="00F63713"/>
    <w:rsid w:val="00F84A11"/>
    <w:rsid w:val="00FB4469"/>
    <w:rsid w:val="00FD4F89"/>
    <w:rsid w:val="00FE4B22"/>
  </w:rsids>
  <m:mathPr>
    <m:mathFont m:val="Impact"/>
    <m:brkBin m:val="before"/>
    <m:brkBinSub m:val="--"/>
    <m:smallFrac/>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D147AA"/>
  </w:style>
  <w:style w:type="paragraph" w:styleId="berschrift1">
    <w:name w:val="heading 1"/>
    <w:basedOn w:val="Standard"/>
    <w:next w:val="Standard"/>
    <w:link w:val="berschrift1Zeichen"/>
    <w:uiPriority w:val="9"/>
    <w:qFormat/>
    <w:rsid w:val="005F0A61"/>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berschrift2">
    <w:name w:val="heading 2"/>
    <w:basedOn w:val="Standard"/>
    <w:link w:val="berschrift2Zeichen"/>
    <w:uiPriority w:val="9"/>
    <w:qFormat/>
    <w:rsid w:val="00C236EE"/>
    <w:pPr>
      <w:spacing w:before="100" w:beforeAutospacing="1" w:after="100" w:afterAutospacing="1"/>
      <w:outlineLvl w:val="1"/>
    </w:pPr>
    <w:rPr>
      <w:rFonts w:ascii="Times" w:hAnsi="Times"/>
      <w:b/>
      <w:bCs/>
      <w:sz w:val="36"/>
      <w:szCs w:val="36"/>
    </w:rPr>
  </w:style>
  <w:style w:type="paragraph" w:styleId="berschrift4">
    <w:name w:val="heading 4"/>
    <w:basedOn w:val="Standard"/>
    <w:next w:val="Standard"/>
    <w:link w:val="berschrift4Zeichen"/>
    <w:uiPriority w:val="9"/>
    <w:semiHidden/>
    <w:unhideWhenUsed/>
    <w:qFormat/>
    <w:rsid w:val="00880F4A"/>
    <w:pPr>
      <w:keepNext/>
      <w:keepLines/>
      <w:spacing w:before="200"/>
      <w:outlineLvl w:val="3"/>
    </w:pPr>
    <w:rPr>
      <w:rFonts w:asciiTheme="majorHAnsi" w:eastAsiaTheme="majorEastAsia" w:hAnsiTheme="majorHAnsi" w:cstheme="majorBidi"/>
      <w:b/>
      <w:bCs/>
      <w:i/>
      <w:iCs/>
      <w:color w:val="4F81BD" w:themeColor="accent1"/>
    </w:rPr>
  </w:style>
  <w:style w:type="character" w:default="1" w:styleId="Absatzstandardschriftart">
    <w:name w:val="Default Paragraph Font"/>
    <w:semiHidden/>
    <w:unhideWhenUsed/>
  </w:style>
  <w:style w:type="table" w:default="1" w:styleId="NormaleTabelle">
    <w:name w:val="Normal Table"/>
    <w:semiHidden/>
    <w:unhideWhenUsed/>
    <w:qFormat/>
    <w:tblPr>
      <w:tblInd w:w="0" w:type="dxa"/>
      <w:tblCellMar>
        <w:top w:w="0" w:type="dxa"/>
        <w:left w:w="108" w:type="dxa"/>
        <w:bottom w:w="0" w:type="dxa"/>
        <w:right w:w="108" w:type="dxa"/>
      </w:tblCellMar>
    </w:tblPr>
  </w:style>
  <w:style w:type="numbering" w:default="1" w:styleId="KeineListe">
    <w:name w:val="No List"/>
    <w:semiHidden/>
    <w:unhideWhenUsed/>
  </w:style>
  <w:style w:type="paragraph" w:styleId="Sprechblasentext">
    <w:name w:val="Balloon Text"/>
    <w:basedOn w:val="Standard"/>
    <w:link w:val="SprechblasentextZeichen1"/>
    <w:uiPriority w:val="99"/>
    <w:semiHidden/>
    <w:unhideWhenUsed/>
    <w:rsid w:val="0030639A"/>
    <w:rPr>
      <w:rFonts w:ascii="Lucida Grande" w:hAnsi="Lucida Grande" w:cs="Lucida Grande"/>
      <w:sz w:val="18"/>
      <w:szCs w:val="18"/>
    </w:rPr>
  </w:style>
  <w:style w:type="character" w:customStyle="1" w:styleId="SprechblasentextZeichen">
    <w:name w:val="Sprechblasentext Zeichen"/>
    <w:basedOn w:val="Absatzstandardschriftart"/>
    <w:link w:val="Sprechblasentext"/>
    <w:uiPriority w:val="99"/>
    <w:semiHidden/>
    <w:rsid w:val="00784ABE"/>
    <w:rPr>
      <w:rFonts w:ascii="Lucida Grande" w:hAnsi="Lucida Grande"/>
      <w:sz w:val="18"/>
      <w:szCs w:val="18"/>
    </w:rPr>
  </w:style>
  <w:style w:type="character" w:customStyle="1" w:styleId="SprechblasentextZeichen0">
    <w:name w:val="Sprechblasentext Zeichen"/>
    <w:basedOn w:val="Absatzstandardschriftart"/>
    <w:link w:val="Sprechblasentext"/>
    <w:uiPriority w:val="99"/>
    <w:semiHidden/>
    <w:rsid w:val="00784ABE"/>
    <w:rPr>
      <w:rFonts w:ascii="Lucida Grande" w:hAnsi="Lucida Grande"/>
      <w:sz w:val="18"/>
      <w:szCs w:val="18"/>
    </w:rPr>
  </w:style>
  <w:style w:type="character" w:styleId="Link">
    <w:name w:val="Hyperlink"/>
    <w:basedOn w:val="Absatzstandardschriftart"/>
    <w:uiPriority w:val="99"/>
    <w:unhideWhenUsed/>
    <w:rsid w:val="00053FC4"/>
    <w:rPr>
      <w:color w:val="0000FF" w:themeColor="hyperlink"/>
      <w:u w:val="single"/>
    </w:rPr>
  </w:style>
  <w:style w:type="paragraph" w:customStyle="1" w:styleId="cr-short-description">
    <w:name w:val="cr-short-description"/>
    <w:basedOn w:val="Standard"/>
    <w:rsid w:val="00B335FD"/>
    <w:pPr>
      <w:spacing w:before="100" w:beforeAutospacing="1" w:after="100" w:afterAutospacing="1"/>
    </w:pPr>
    <w:rPr>
      <w:rFonts w:ascii="Times" w:hAnsi="Times"/>
      <w:sz w:val="20"/>
      <w:szCs w:val="20"/>
    </w:rPr>
  </w:style>
  <w:style w:type="character" w:styleId="Betont">
    <w:name w:val="Strong"/>
    <w:basedOn w:val="Absatzstandardschriftart"/>
    <w:uiPriority w:val="22"/>
    <w:qFormat/>
    <w:rsid w:val="00B335FD"/>
    <w:rPr>
      <w:b/>
      <w:bCs/>
    </w:rPr>
  </w:style>
  <w:style w:type="paragraph" w:styleId="StandardWeb">
    <w:name w:val="Normal (Web)"/>
    <w:basedOn w:val="Standard"/>
    <w:uiPriority w:val="99"/>
    <w:semiHidden/>
    <w:unhideWhenUsed/>
    <w:rsid w:val="00B335FD"/>
    <w:pPr>
      <w:spacing w:before="100" w:beforeAutospacing="1" w:after="100" w:afterAutospacing="1"/>
    </w:pPr>
    <w:rPr>
      <w:rFonts w:ascii="Times" w:hAnsi="Times" w:cs="Times New Roman"/>
      <w:sz w:val="20"/>
      <w:szCs w:val="20"/>
    </w:rPr>
  </w:style>
  <w:style w:type="character" w:customStyle="1" w:styleId="berschrift2Zeichen">
    <w:name w:val="Überschrift 2 Zeichen"/>
    <w:basedOn w:val="Absatzstandardschriftart"/>
    <w:link w:val="berschrift2"/>
    <w:uiPriority w:val="9"/>
    <w:rsid w:val="00C236EE"/>
    <w:rPr>
      <w:rFonts w:ascii="Times" w:hAnsi="Times"/>
      <w:b/>
      <w:bCs/>
      <w:sz w:val="36"/>
      <w:szCs w:val="36"/>
    </w:rPr>
  </w:style>
  <w:style w:type="character" w:customStyle="1" w:styleId="label">
    <w:name w:val="label"/>
    <w:basedOn w:val="Absatzstandardschriftart"/>
    <w:rsid w:val="00C236EE"/>
  </w:style>
  <w:style w:type="character" w:customStyle="1" w:styleId="value">
    <w:name w:val="value"/>
    <w:basedOn w:val="Absatzstandardschriftart"/>
    <w:rsid w:val="00C236EE"/>
  </w:style>
  <w:style w:type="character" w:styleId="GesichteterLink">
    <w:name w:val="FollowedHyperlink"/>
    <w:basedOn w:val="Absatzstandardschriftart"/>
    <w:uiPriority w:val="99"/>
    <w:semiHidden/>
    <w:unhideWhenUsed/>
    <w:rsid w:val="00EC53B6"/>
    <w:rPr>
      <w:color w:val="800080" w:themeColor="followedHyperlink"/>
      <w:u w:val="single"/>
    </w:rPr>
  </w:style>
  <w:style w:type="paragraph" w:styleId="Fuzeile">
    <w:name w:val="footer"/>
    <w:basedOn w:val="Standard"/>
    <w:link w:val="FuzeileZeichen"/>
    <w:uiPriority w:val="99"/>
    <w:unhideWhenUsed/>
    <w:rsid w:val="008565EF"/>
    <w:pPr>
      <w:tabs>
        <w:tab w:val="center" w:pos="4536"/>
        <w:tab w:val="right" w:pos="9072"/>
      </w:tabs>
    </w:pPr>
  </w:style>
  <w:style w:type="character" w:customStyle="1" w:styleId="FuzeileZeichen">
    <w:name w:val="Fußzeile Zeichen"/>
    <w:basedOn w:val="Absatzstandardschriftart"/>
    <w:link w:val="Fuzeile"/>
    <w:uiPriority w:val="99"/>
    <w:rsid w:val="008565EF"/>
  </w:style>
  <w:style w:type="character" w:styleId="Seitenzahl">
    <w:name w:val="page number"/>
    <w:basedOn w:val="Absatzstandardschriftart"/>
    <w:uiPriority w:val="99"/>
    <w:semiHidden/>
    <w:unhideWhenUsed/>
    <w:rsid w:val="008565EF"/>
  </w:style>
  <w:style w:type="character" w:styleId="Kommentarzeichen">
    <w:name w:val="annotation reference"/>
    <w:basedOn w:val="Absatzstandardschriftart"/>
    <w:uiPriority w:val="99"/>
    <w:semiHidden/>
    <w:unhideWhenUsed/>
    <w:rsid w:val="0030639A"/>
    <w:rPr>
      <w:sz w:val="18"/>
      <w:szCs w:val="18"/>
    </w:rPr>
  </w:style>
  <w:style w:type="paragraph" w:styleId="Kommentartext">
    <w:name w:val="annotation text"/>
    <w:basedOn w:val="Standard"/>
    <w:link w:val="KommentartextZeichen"/>
    <w:uiPriority w:val="99"/>
    <w:semiHidden/>
    <w:unhideWhenUsed/>
    <w:rsid w:val="0030639A"/>
  </w:style>
  <w:style w:type="character" w:customStyle="1" w:styleId="KommentartextZeichen">
    <w:name w:val="Kommentartext Zeichen"/>
    <w:basedOn w:val="Absatzstandardschriftart"/>
    <w:link w:val="Kommentartext"/>
    <w:uiPriority w:val="99"/>
    <w:semiHidden/>
    <w:rsid w:val="0030639A"/>
  </w:style>
  <w:style w:type="paragraph" w:styleId="Kommentarthema">
    <w:name w:val="annotation subject"/>
    <w:basedOn w:val="Kommentartext"/>
    <w:next w:val="Kommentartext"/>
    <w:link w:val="KommentarthemaZeichen"/>
    <w:uiPriority w:val="99"/>
    <w:semiHidden/>
    <w:unhideWhenUsed/>
    <w:rsid w:val="0030639A"/>
    <w:rPr>
      <w:b/>
      <w:bCs/>
      <w:sz w:val="20"/>
      <w:szCs w:val="20"/>
    </w:rPr>
  </w:style>
  <w:style w:type="character" w:customStyle="1" w:styleId="KommentarthemaZeichen">
    <w:name w:val="Kommentarthema Zeichen"/>
    <w:basedOn w:val="KommentartextZeichen"/>
    <w:link w:val="Kommentarthema"/>
    <w:uiPriority w:val="99"/>
    <w:semiHidden/>
    <w:rsid w:val="0030639A"/>
    <w:rPr>
      <w:b/>
      <w:bCs/>
      <w:sz w:val="20"/>
      <w:szCs w:val="20"/>
    </w:rPr>
  </w:style>
  <w:style w:type="character" w:customStyle="1" w:styleId="SprechblasentextZeichen1">
    <w:name w:val="Sprechblasentext Zeichen1"/>
    <w:basedOn w:val="Absatzstandardschriftart"/>
    <w:link w:val="Sprechblasentext"/>
    <w:uiPriority w:val="99"/>
    <w:semiHidden/>
    <w:rsid w:val="0030639A"/>
    <w:rPr>
      <w:rFonts w:ascii="Lucida Grande" w:hAnsi="Lucida Grande" w:cs="Lucida Grande"/>
      <w:sz w:val="18"/>
      <w:szCs w:val="18"/>
    </w:rPr>
  </w:style>
  <w:style w:type="character" w:customStyle="1" w:styleId="berschrift1Zeichen">
    <w:name w:val="Überschrift 1 Zeichen"/>
    <w:basedOn w:val="Absatzstandardschriftart"/>
    <w:link w:val="berschrift1"/>
    <w:uiPriority w:val="9"/>
    <w:rsid w:val="005F0A61"/>
    <w:rPr>
      <w:rFonts w:asciiTheme="majorHAnsi" w:eastAsiaTheme="majorEastAsia" w:hAnsiTheme="majorHAnsi" w:cstheme="majorBidi"/>
      <w:b/>
      <w:bCs/>
      <w:color w:val="345A8A" w:themeColor="accent1" w:themeShade="B5"/>
      <w:sz w:val="32"/>
      <w:szCs w:val="32"/>
    </w:rPr>
  </w:style>
  <w:style w:type="paragraph" w:customStyle="1" w:styleId="bodytext">
    <w:name w:val="bodytext"/>
    <w:basedOn w:val="Standard"/>
    <w:rsid w:val="00D64D20"/>
    <w:pPr>
      <w:spacing w:before="100" w:beforeAutospacing="1" w:after="100" w:afterAutospacing="1"/>
    </w:pPr>
    <w:rPr>
      <w:rFonts w:ascii="Times" w:hAnsi="Times"/>
      <w:sz w:val="20"/>
      <w:szCs w:val="20"/>
    </w:rPr>
  </w:style>
  <w:style w:type="character" w:customStyle="1" w:styleId="berschrift4Zeichen">
    <w:name w:val="Überschrift 4 Zeichen"/>
    <w:basedOn w:val="Absatzstandardschriftart"/>
    <w:link w:val="berschrift4"/>
    <w:uiPriority w:val="9"/>
    <w:semiHidden/>
    <w:rsid w:val="00880F4A"/>
    <w:rPr>
      <w:rFonts w:asciiTheme="majorHAnsi" w:eastAsiaTheme="majorEastAsia" w:hAnsiTheme="majorHAnsi" w:cstheme="majorBidi"/>
      <w:b/>
      <w:bCs/>
      <w:i/>
      <w:iCs/>
      <w:color w:val="4F81BD" w:themeColor="accent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1">
    <w:name w:val="heading 1"/>
    <w:basedOn w:val="Standard"/>
    <w:next w:val="Standard"/>
    <w:link w:val="berschrift1Zeichen"/>
    <w:uiPriority w:val="9"/>
    <w:qFormat/>
    <w:rsid w:val="005F0A61"/>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berschrift2">
    <w:name w:val="heading 2"/>
    <w:basedOn w:val="Standard"/>
    <w:link w:val="berschrift2Zeichen"/>
    <w:uiPriority w:val="9"/>
    <w:qFormat/>
    <w:rsid w:val="00C236EE"/>
    <w:pPr>
      <w:spacing w:before="100" w:beforeAutospacing="1" w:after="100" w:afterAutospacing="1"/>
      <w:outlineLvl w:val="1"/>
    </w:pPr>
    <w:rPr>
      <w:rFonts w:ascii="Times" w:hAnsi="Times"/>
      <w:b/>
      <w:bCs/>
      <w:sz w:val="36"/>
      <w:szCs w:val="36"/>
    </w:rPr>
  </w:style>
  <w:style w:type="paragraph" w:styleId="berschrift4">
    <w:name w:val="heading 4"/>
    <w:basedOn w:val="Standard"/>
    <w:next w:val="Standard"/>
    <w:link w:val="berschrift4Zeichen"/>
    <w:uiPriority w:val="9"/>
    <w:semiHidden/>
    <w:unhideWhenUsed/>
    <w:qFormat/>
    <w:rsid w:val="00880F4A"/>
    <w:pPr>
      <w:keepNext/>
      <w:keepLines/>
      <w:spacing w:before="200"/>
      <w:outlineLvl w:val="3"/>
    </w:pPr>
    <w:rPr>
      <w:rFonts w:asciiTheme="majorHAnsi" w:eastAsiaTheme="majorEastAsia" w:hAnsiTheme="majorHAnsi" w:cstheme="majorBidi"/>
      <w:b/>
      <w:bCs/>
      <w:i/>
      <w:i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Link">
    <w:name w:val="Hyperlink"/>
    <w:basedOn w:val="Absatzstandardschriftart"/>
    <w:uiPriority w:val="99"/>
    <w:unhideWhenUsed/>
    <w:rsid w:val="00053FC4"/>
    <w:rPr>
      <w:color w:val="0000FF" w:themeColor="hyperlink"/>
      <w:u w:val="single"/>
    </w:rPr>
  </w:style>
  <w:style w:type="paragraph" w:customStyle="1" w:styleId="cr-short-description">
    <w:name w:val="cr-short-description"/>
    <w:basedOn w:val="Standard"/>
    <w:rsid w:val="00B335FD"/>
    <w:pPr>
      <w:spacing w:before="100" w:beforeAutospacing="1" w:after="100" w:afterAutospacing="1"/>
    </w:pPr>
    <w:rPr>
      <w:rFonts w:ascii="Times" w:hAnsi="Times"/>
      <w:sz w:val="20"/>
      <w:szCs w:val="20"/>
    </w:rPr>
  </w:style>
  <w:style w:type="character" w:styleId="Betont">
    <w:name w:val="Strong"/>
    <w:basedOn w:val="Absatzstandardschriftart"/>
    <w:uiPriority w:val="22"/>
    <w:qFormat/>
    <w:rsid w:val="00B335FD"/>
    <w:rPr>
      <w:b/>
      <w:bCs/>
    </w:rPr>
  </w:style>
  <w:style w:type="paragraph" w:styleId="StandardWeb">
    <w:name w:val="Normal (Web)"/>
    <w:basedOn w:val="Standard"/>
    <w:uiPriority w:val="99"/>
    <w:semiHidden/>
    <w:unhideWhenUsed/>
    <w:rsid w:val="00B335FD"/>
    <w:pPr>
      <w:spacing w:before="100" w:beforeAutospacing="1" w:after="100" w:afterAutospacing="1"/>
    </w:pPr>
    <w:rPr>
      <w:rFonts w:ascii="Times" w:hAnsi="Times" w:cs="Times New Roman"/>
      <w:sz w:val="20"/>
      <w:szCs w:val="20"/>
    </w:rPr>
  </w:style>
  <w:style w:type="character" w:customStyle="1" w:styleId="berschrift2Zeichen">
    <w:name w:val="Überschrift 2 Zeichen"/>
    <w:basedOn w:val="Absatzstandardschriftart"/>
    <w:link w:val="berschrift2"/>
    <w:uiPriority w:val="9"/>
    <w:rsid w:val="00C236EE"/>
    <w:rPr>
      <w:rFonts w:ascii="Times" w:hAnsi="Times"/>
      <w:b/>
      <w:bCs/>
      <w:sz w:val="36"/>
      <w:szCs w:val="36"/>
    </w:rPr>
  </w:style>
  <w:style w:type="character" w:customStyle="1" w:styleId="label">
    <w:name w:val="label"/>
    <w:basedOn w:val="Absatzstandardschriftart"/>
    <w:rsid w:val="00C236EE"/>
  </w:style>
  <w:style w:type="character" w:customStyle="1" w:styleId="value">
    <w:name w:val="value"/>
    <w:basedOn w:val="Absatzstandardschriftart"/>
    <w:rsid w:val="00C236EE"/>
  </w:style>
  <w:style w:type="character" w:styleId="GesichteterLink">
    <w:name w:val="FollowedHyperlink"/>
    <w:basedOn w:val="Absatzstandardschriftart"/>
    <w:uiPriority w:val="99"/>
    <w:semiHidden/>
    <w:unhideWhenUsed/>
    <w:rsid w:val="00EC53B6"/>
    <w:rPr>
      <w:color w:val="800080" w:themeColor="followedHyperlink"/>
      <w:u w:val="single"/>
    </w:rPr>
  </w:style>
  <w:style w:type="paragraph" w:styleId="Fuzeile">
    <w:name w:val="footer"/>
    <w:basedOn w:val="Standard"/>
    <w:link w:val="FuzeileZeichen"/>
    <w:uiPriority w:val="99"/>
    <w:unhideWhenUsed/>
    <w:rsid w:val="008565EF"/>
    <w:pPr>
      <w:tabs>
        <w:tab w:val="center" w:pos="4536"/>
        <w:tab w:val="right" w:pos="9072"/>
      </w:tabs>
    </w:pPr>
  </w:style>
  <w:style w:type="character" w:customStyle="1" w:styleId="FuzeileZeichen">
    <w:name w:val="Fußzeile Zeichen"/>
    <w:basedOn w:val="Absatzstandardschriftart"/>
    <w:link w:val="Fuzeile"/>
    <w:uiPriority w:val="99"/>
    <w:rsid w:val="008565EF"/>
  </w:style>
  <w:style w:type="character" w:styleId="Seitenzahl">
    <w:name w:val="page number"/>
    <w:basedOn w:val="Absatzstandardschriftart"/>
    <w:uiPriority w:val="99"/>
    <w:semiHidden/>
    <w:unhideWhenUsed/>
    <w:rsid w:val="008565EF"/>
  </w:style>
  <w:style w:type="character" w:styleId="Kommentarzeichen">
    <w:name w:val="annotation reference"/>
    <w:basedOn w:val="Absatzstandardschriftart"/>
    <w:uiPriority w:val="99"/>
    <w:semiHidden/>
    <w:unhideWhenUsed/>
    <w:rsid w:val="0030639A"/>
    <w:rPr>
      <w:sz w:val="18"/>
      <w:szCs w:val="18"/>
    </w:rPr>
  </w:style>
  <w:style w:type="paragraph" w:styleId="Kommentartext">
    <w:name w:val="annotation text"/>
    <w:basedOn w:val="Standard"/>
    <w:link w:val="KommentartextZeichen"/>
    <w:uiPriority w:val="99"/>
    <w:semiHidden/>
    <w:unhideWhenUsed/>
    <w:rsid w:val="0030639A"/>
  </w:style>
  <w:style w:type="character" w:customStyle="1" w:styleId="KommentartextZeichen">
    <w:name w:val="Kommentartext Zeichen"/>
    <w:basedOn w:val="Absatzstandardschriftart"/>
    <w:link w:val="Kommentartext"/>
    <w:uiPriority w:val="99"/>
    <w:semiHidden/>
    <w:rsid w:val="0030639A"/>
  </w:style>
  <w:style w:type="paragraph" w:styleId="Kommentarthema">
    <w:name w:val="annotation subject"/>
    <w:basedOn w:val="Kommentartext"/>
    <w:next w:val="Kommentartext"/>
    <w:link w:val="KommentarthemaZeichen"/>
    <w:uiPriority w:val="99"/>
    <w:semiHidden/>
    <w:unhideWhenUsed/>
    <w:rsid w:val="0030639A"/>
    <w:rPr>
      <w:b/>
      <w:bCs/>
      <w:sz w:val="20"/>
      <w:szCs w:val="20"/>
    </w:rPr>
  </w:style>
  <w:style w:type="character" w:customStyle="1" w:styleId="KommentarthemaZeichen">
    <w:name w:val="Kommentarthema Zeichen"/>
    <w:basedOn w:val="KommentartextZeichen"/>
    <w:link w:val="Kommentarthema"/>
    <w:uiPriority w:val="99"/>
    <w:semiHidden/>
    <w:rsid w:val="0030639A"/>
    <w:rPr>
      <w:b/>
      <w:bCs/>
      <w:sz w:val="20"/>
      <w:szCs w:val="20"/>
    </w:rPr>
  </w:style>
  <w:style w:type="paragraph" w:styleId="Sprechblasentext">
    <w:name w:val="Balloon Text"/>
    <w:basedOn w:val="Standard"/>
    <w:link w:val="SprechblasentextZeichen"/>
    <w:uiPriority w:val="99"/>
    <w:semiHidden/>
    <w:unhideWhenUsed/>
    <w:rsid w:val="0030639A"/>
    <w:rPr>
      <w:rFonts w:ascii="Lucida Grande" w:hAnsi="Lucida Grande" w:cs="Lucida Grande"/>
      <w:sz w:val="18"/>
      <w:szCs w:val="18"/>
    </w:rPr>
  </w:style>
  <w:style w:type="character" w:customStyle="1" w:styleId="SprechblasentextZeichen">
    <w:name w:val="Sprechblasentext Zeichen"/>
    <w:basedOn w:val="Absatzstandardschriftart"/>
    <w:link w:val="Sprechblasentext"/>
    <w:uiPriority w:val="99"/>
    <w:semiHidden/>
    <w:rsid w:val="0030639A"/>
    <w:rPr>
      <w:rFonts w:ascii="Lucida Grande" w:hAnsi="Lucida Grande" w:cs="Lucida Grande"/>
      <w:sz w:val="18"/>
      <w:szCs w:val="18"/>
    </w:rPr>
  </w:style>
  <w:style w:type="character" w:customStyle="1" w:styleId="berschrift1Zeichen">
    <w:name w:val="Überschrift 1 Zeichen"/>
    <w:basedOn w:val="Absatzstandardschriftart"/>
    <w:link w:val="berschrift1"/>
    <w:uiPriority w:val="9"/>
    <w:rsid w:val="005F0A61"/>
    <w:rPr>
      <w:rFonts w:asciiTheme="majorHAnsi" w:eastAsiaTheme="majorEastAsia" w:hAnsiTheme="majorHAnsi" w:cstheme="majorBidi"/>
      <w:b/>
      <w:bCs/>
      <w:color w:val="345A8A" w:themeColor="accent1" w:themeShade="B5"/>
      <w:sz w:val="32"/>
      <w:szCs w:val="32"/>
    </w:rPr>
  </w:style>
  <w:style w:type="paragraph" w:customStyle="1" w:styleId="bodytext">
    <w:name w:val="bodytext"/>
    <w:basedOn w:val="Standard"/>
    <w:rsid w:val="00D64D20"/>
    <w:pPr>
      <w:spacing w:before="100" w:beforeAutospacing="1" w:after="100" w:afterAutospacing="1"/>
    </w:pPr>
    <w:rPr>
      <w:rFonts w:ascii="Times" w:hAnsi="Times"/>
      <w:sz w:val="20"/>
      <w:szCs w:val="20"/>
    </w:rPr>
  </w:style>
  <w:style w:type="character" w:customStyle="1" w:styleId="berschrift4Zeichen">
    <w:name w:val="Überschrift 4 Zeichen"/>
    <w:basedOn w:val="Absatzstandardschriftart"/>
    <w:link w:val="berschrift4"/>
    <w:uiPriority w:val="9"/>
    <w:semiHidden/>
    <w:rsid w:val="00880F4A"/>
    <w:rPr>
      <w:rFonts w:asciiTheme="majorHAnsi" w:eastAsiaTheme="majorEastAsia" w:hAnsiTheme="majorHAnsi" w:cstheme="majorBidi"/>
      <w:b/>
      <w:bCs/>
      <w:i/>
      <w:iCs/>
      <w:color w:val="4F81BD" w:themeColor="accent1"/>
    </w:rPr>
  </w:style>
</w:styles>
</file>

<file path=word/webSettings.xml><?xml version="1.0" encoding="utf-8"?>
<w:webSettings xmlns:r="http://schemas.openxmlformats.org/officeDocument/2006/relationships" xmlns:w="http://schemas.openxmlformats.org/wordprocessingml/2006/main">
  <w:divs>
    <w:div w:id="135535045">
      <w:bodyDiv w:val="1"/>
      <w:marLeft w:val="0"/>
      <w:marRight w:val="0"/>
      <w:marTop w:val="0"/>
      <w:marBottom w:val="0"/>
      <w:divBdr>
        <w:top w:val="none" w:sz="0" w:space="0" w:color="auto"/>
        <w:left w:val="none" w:sz="0" w:space="0" w:color="auto"/>
        <w:bottom w:val="none" w:sz="0" w:space="0" w:color="auto"/>
        <w:right w:val="none" w:sz="0" w:space="0" w:color="auto"/>
      </w:divBdr>
      <w:divsChild>
        <w:div w:id="942760740">
          <w:marLeft w:val="0"/>
          <w:marRight w:val="0"/>
          <w:marTop w:val="0"/>
          <w:marBottom w:val="0"/>
          <w:divBdr>
            <w:top w:val="none" w:sz="0" w:space="0" w:color="auto"/>
            <w:left w:val="none" w:sz="0" w:space="0" w:color="auto"/>
            <w:bottom w:val="none" w:sz="0" w:space="0" w:color="auto"/>
            <w:right w:val="none" w:sz="0" w:space="0" w:color="auto"/>
          </w:divBdr>
        </w:div>
      </w:divsChild>
    </w:div>
    <w:div w:id="180362439">
      <w:bodyDiv w:val="1"/>
      <w:marLeft w:val="0"/>
      <w:marRight w:val="0"/>
      <w:marTop w:val="0"/>
      <w:marBottom w:val="0"/>
      <w:divBdr>
        <w:top w:val="none" w:sz="0" w:space="0" w:color="auto"/>
        <w:left w:val="none" w:sz="0" w:space="0" w:color="auto"/>
        <w:bottom w:val="none" w:sz="0" w:space="0" w:color="auto"/>
        <w:right w:val="none" w:sz="0" w:space="0" w:color="auto"/>
      </w:divBdr>
      <w:divsChild>
        <w:div w:id="1807310809">
          <w:marLeft w:val="0"/>
          <w:marRight w:val="0"/>
          <w:marTop w:val="0"/>
          <w:marBottom w:val="0"/>
          <w:divBdr>
            <w:top w:val="none" w:sz="0" w:space="0" w:color="auto"/>
            <w:left w:val="none" w:sz="0" w:space="0" w:color="auto"/>
            <w:bottom w:val="none" w:sz="0" w:space="0" w:color="auto"/>
            <w:right w:val="none" w:sz="0" w:space="0" w:color="auto"/>
          </w:divBdr>
        </w:div>
        <w:div w:id="1017273504">
          <w:marLeft w:val="0"/>
          <w:marRight w:val="0"/>
          <w:marTop w:val="0"/>
          <w:marBottom w:val="0"/>
          <w:divBdr>
            <w:top w:val="none" w:sz="0" w:space="0" w:color="auto"/>
            <w:left w:val="none" w:sz="0" w:space="0" w:color="auto"/>
            <w:bottom w:val="none" w:sz="0" w:space="0" w:color="auto"/>
            <w:right w:val="none" w:sz="0" w:space="0" w:color="auto"/>
          </w:divBdr>
        </w:div>
      </w:divsChild>
    </w:div>
    <w:div w:id="325937493">
      <w:bodyDiv w:val="1"/>
      <w:marLeft w:val="0"/>
      <w:marRight w:val="0"/>
      <w:marTop w:val="0"/>
      <w:marBottom w:val="0"/>
      <w:divBdr>
        <w:top w:val="none" w:sz="0" w:space="0" w:color="auto"/>
        <w:left w:val="none" w:sz="0" w:space="0" w:color="auto"/>
        <w:bottom w:val="none" w:sz="0" w:space="0" w:color="auto"/>
        <w:right w:val="none" w:sz="0" w:space="0" w:color="auto"/>
      </w:divBdr>
      <w:divsChild>
        <w:div w:id="675963335">
          <w:marLeft w:val="0"/>
          <w:marRight w:val="0"/>
          <w:marTop w:val="0"/>
          <w:marBottom w:val="0"/>
          <w:divBdr>
            <w:top w:val="none" w:sz="0" w:space="0" w:color="auto"/>
            <w:left w:val="none" w:sz="0" w:space="0" w:color="auto"/>
            <w:bottom w:val="none" w:sz="0" w:space="0" w:color="auto"/>
            <w:right w:val="none" w:sz="0" w:space="0" w:color="auto"/>
          </w:divBdr>
        </w:div>
        <w:div w:id="649140865">
          <w:marLeft w:val="0"/>
          <w:marRight w:val="0"/>
          <w:marTop w:val="0"/>
          <w:marBottom w:val="0"/>
          <w:divBdr>
            <w:top w:val="none" w:sz="0" w:space="0" w:color="auto"/>
            <w:left w:val="none" w:sz="0" w:space="0" w:color="auto"/>
            <w:bottom w:val="none" w:sz="0" w:space="0" w:color="auto"/>
            <w:right w:val="none" w:sz="0" w:space="0" w:color="auto"/>
          </w:divBdr>
        </w:div>
        <w:div w:id="1386567615">
          <w:marLeft w:val="0"/>
          <w:marRight w:val="0"/>
          <w:marTop w:val="0"/>
          <w:marBottom w:val="0"/>
          <w:divBdr>
            <w:top w:val="none" w:sz="0" w:space="0" w:color="auto"/>
            <w:left w:val="none" w:sz="0" w:space="0" w:color="auto"/>
            <w:bottom w:val="none" w:sz="0" w:space="0" w:color="auto"/>
            <w:right w:val="none" w:sz="0" w:space="0" w:color="auto"/>
          </w:divBdr>
        </w:div>
        <w:div w:id="1336954869">
          <w:marLeft w:val="0"/>
          <w:marRight w:val="0"/>
          <w:marTop w:val="0"/>
          <w:marBottom w:val="0"/>
          <w:divBdr>
            <w:top w:val="none" w:sz="0" w:space="0" w:color="auto"/>
            <w:left w:val="none" w:sz="0" w:space="0" w:color="auto"/>
            <w:bottom w:val="none" w:sz="0" w:space="0" w:color="auto"/>
            <w:right w:val="none" w:sz="0" w:space="0" w:color="auto"/>
          </w:divBdr>
        </w:div>
      </w:divsChild>
    </w:div>
    <w:div w:id="330571440">
      <w:bodyDiv w:val="1"/>
      <w:marLeft w:val="0"/>
      <w:marRight w:val="0"/>
      <w:marTop w:val="0"/>
      <w:marBottom w:val="0"/>
      <w:divBdr>
        <w:top w:val="none" w:sz="0" w:space="0" w:color="auto"/>
        <w:left w:val="none" w:sz="0" w:space="0" w:color="auto"/>
        <w:bottom w:val="none" w:sz="0" w:space="0" w:color="auto"/>
        <w:right w:val="none" w:sz="0" w:space="0" w:color="auto"/>
      </w:divBdr>
      <w:divsChild>
        <w:div w:id="1615791258">
          <w:marLeft w:val="0"/>
          <w:marRight w:val="0"/>
          <w:marTop w:val="0"/>
          <w:marBottom w:val="0"/>
          <w:divBdr>
            <w:top w:val="none" w:sz="0" w:space="0" w:color="auto"/>
            <w:left w:val="none" w:sz="0" w:space="0" w:color="auto"/>
            <w:bottom w:val="none" w:sz="0" w:space="0" w:color="auto"/>
            <w:right w:val="none" w:sz="0" w:space="0" w:color="auto"/>
          </w:divBdr>
          <w:divsChild>
            <w:div w:id="2099060457">
              <w:marLeft w:val="0"/>
              <w:marRight w:val="0"/>
              <w:marTop w:val="0"/>
              <w:marBottom w:val="0"/>
              <w:divBdr>
                <w:top w:val="none" w:sz="0" w:space="0" w:color="auto"/>
                <w:left w:val="none" w:sz="0" w:space="0" w:color="auto"/>
                <w:bottom w:val="none" w:sz="0" w:space="0" w:color="auto"/>
                <w:right w:val="none" w:sz="0" w:space="0" w:color="auto"/>
              </w:divBdr>
              <w:divsChild>
                <w:div w:id="1778715885">
                  <w:marLeft w:val="0"/>
                  <w:marRight w:val="0"/>
                  <w:marTop w:val="0"/>
                  <w:marBottom w:val="0"/>
                  <w:divBdr>
                    <w:top w:val="none" w:sz="0" w:space="0" w:color="auto"/>
                    <w:left w:val="none" w:sz="0" w:space="0" w:color="auto"/>
                    <w:bottom w:val="none" w:sz="0" w:space="0" w:color="auto"/>
                    <w:right w:val="none" w:sz="0" w:space="0" w:color="auto"/>
                  </w:divBdr>
                  <w:divsChild>
                    <w:div w:id="2039695952">
                      <w:marLeft w:val="0"/>
                      <w:marRight w:val="0"/>
                      <w:marTop w:val="0"/>
                      <w:marBottom w:val="0"/>
                      <w:divBdr>
                        <w:top w:val="none" w:sz="0" w:space="0" w:color="auto"/>
                        <w:left w:val="none" w:sz="0" w:space="0" w:color="auto"/>
                        <w:bottom w:val="none" w:sz="0" w:space="0" w:color="auto"/>
                        <w:right w:val="none" w:sz="0" w:space="0" w:color="auto"/>
                      </w:divBdr>
                      <w:divsChild>
                        <w:div w:id="1406685907">
                          <w:marLeft w:val="0"/>
                          <w:marRight w:val="0"/>
                          <w:marTop w:val="0"/>
                          <w:marBottom w:val="0"/>
                          <w:divBdr>
                            <w:top w:val="none" w:sz="0" w:space="0" w:color="auto"/>
                            <w:left w:val="none" w:sz="0" w:space="0" w:color="auto"/>
                            <w:bottom w:val="none" w:sz="0" w:space="0" w:color="auto"/>
                            <w:right w:val="none" w:sz="0" w:space="0" w:color="auto"/>
                          </w:divBdr>
                          <w:divsChild>
                            <w:div w:id="2014719058">
                              <w:marLeft w:val="0"/>
                              <w:marRight w:val="0"/>
                              <w:marTop w:val="0"/>
                              <w:marBottom w:val="0"/>
                              <w:divBdr>
                                <w:top w:val="none" w:sz="0" w:space="0" w:color="auto"/>
                                <w:left w:val="none" w:sz="0" w:space="0" w:color="auto"/>
                                <w:bottom w:val="none" w:sz="0" w:space="0" w:color="auto"/>
                                <w:right w:val="none" w:sz="0" w:space="0" w:color="auto"/>
                              </w:divBdr>
                              <w:divsChild>
                                <w:div w:id="2130076899">
                                  <w:marLeft w:val="0"/>
                                  <w:marRight w:val="0"/>
                                  <w:marTop w:val="0"/>
                                  <w:marBottom w:val="0"/>
                                  <w:divBdr>
                                    <w:top w:val="none" w:sz="0" w:space="0" w:color="auto"/>
                                    <w:left w:val="none" w:sz="0" w:space="0" w:color="auto"/>
                                    <w:bottom w:val="none" w:sz="0" w:space="0" w:color="auto"/>
                                    <w:right w:val="none" w:sz="0" w:space="0" w:color="auto"/>
                                  </w:divBdr>
                                  <w:divsChild>
                                    <w:div w:id="1185945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8281795">
      <w:bodyDiv w:val="1"/>
      <w:marLeft w:val="0"/>
      <w:marRight w:val="0"/>
      <w:marTop w:val="0"/>
      <w:marBottom w:val="0"/>
      <w:divBdr>
        <w:top w:val="none" w:sz="0" w:space="0" w:color="auto"/>
        <w:left w:val="none" w:sz="0" w:space="0" w:color="auto"/>
        <w:bottom w:val="none" w:sz="0" w:space="0" w:color="auto"/>
        <w:right w:val="none" w:sz="0" w:space="0" w:color="auto"/>
      </w:divBdr>
    </w:div>
    <w:div w:id="384721666">
      <w:bodyDiv w:val="1"/>
      <w:marLeft w:val="0"/>
      <w:marRight w:val="0"/>
      <w:marTop w:val="0"/>
      <w:marBottom w:val="0"/>
      <w:divBdr>
        <w:top w:val="none" w:sz="0" w:space="0" w:color="auto"/>
        <w:left w:val="none" w:sz="0" w:space="0" w:color="auto"/>
        <w:bottom w:val="none" w:sz="0" w:space="0" w:color="auto"/>
        <w:right w:val="none" w:sz="0" w:space="0" w:color="auto"/>
      </w:divBdr>
      <w:divsChild>
        <w:div w:id="513955205">
          <w:marLeft w:val="0"/>
          <w:marRight w:val="0"/>
          <w:marTop w:val="0"/>
          <w:marBottom w:val="0"/>
          <w:divBdr>
            <w:top w:val="none" w:sz="0" w:space="0" w:color="auto"/>
            <w:left w:val="none" w:sz="0" w:space="0" w:color="auto"/>
            <w:bottom w:val="none" w:sz="0" w:space="0" w:color="auto"/>
            <w:right w:val="none" w:sz="0" w:space="0" w:color="auto"/>
          </w:divBdr>
        </w:div>
        <w:div w:id="1752969663">
          <w:marLeft w:val="0"/>
          <w:marRight w:val="0"/>
          <w:marTop w:val="0"/>
          <w:marBottom w:val="0"/>
          <w:divBdr>
            <w:top w:val="none" w:sz="0" w:space="0" w:color="auto"/>
            <w:left w:val="none" w:sz="0" w:space="0" w:color="auto"/>
            <w:bottom w:val="none" w:sz="0" w:space="0" w:color="auto"/>
            <w:right w:val="none" w:sz="0" w:space="0" w:color="auto"/>
          </w:divBdr>
        </w:div>
        <w:div w:id="2078506797">
          <w:marLeft w:val="0"/>
          <w:marRight w:val="0"/>
          <w:marTop w:val="0"/>
          <w:marBottom w:val="0"/>
          <w:divBdr>
            <w:top w:val="none" w:sz="0" w:space="0" w:color="auto"/>
            <w:left w:val="none" w:sz="0" w:space="0" w:color="auto"/>
            <w:bottom w:val="none" w:sz="0" w:space="0" w:color="auto"/>
            <w:right w:val="none" w:sz="0" w:space="0" w:color="auto"/>
          </w:divBdr>
        </w:div>
      </w:divsChild>
    </w:div>
    <w:div w:id="756026402">
      <w:bodyDiv w:val="1"/>
      <w:marLeft w:val="0"/>
      <w:marRight w:val="0"/>
      <w:marTop w:val="0"/>
      <w:marBottom w:val="0"/>
      <w:divBdr>
        <w:top w:val="none" w:sz="0" w:space="0" w:color="auto"/>
        <w:left w:val="none" w:sz="0" w:space="0" w:color="auto"/>
        <w:bottom w:val="none" w:sz="0" w:space="0" w:color="auto"/>
        <w:right w:val="none" w:sz="0" w:space="0" w:color="auto"/>
      </w:divBdr>
      <w:divsChild>
        <w:div w:id="882912948">
          <w:marLeft w:val="0"/>
          <w:marRight w:val="0"/>
          <w:marTop w:val="0"/>
          <w:marBottom w:val="0"/>
          <w:divBdr>
            <w:top w:val="none" w:sz="0" w:space="0" w:color="auto"/>
            <w:left w:val="none" w:sz="0" w:space="0" w:color="auto"/>
            <w:bottom w:val="none" w:sz="0" w:space="0" w:color="auto"/>
            <w:right w:val="none" w:sz="0" w:space="0" w:color="auto"/>
          </w:divBdr>
        </w:div>
        <w:div w:id="873812465">
          <w:marLeft w:val="0"/>
          <w:marRight w:val="0"/>
          <w:marTop w:val="0"/>
          <w:marBottom w:val="0"/>
          <w:divBdr>
            <w:top w:val="none" w:sz="0" w:space="0" w:color="auto"/>
            <w:left w:val="none" w:sz="0" w:space="0" w:color="auto"/>
            <w:bottom w:val="none" w:sz="0" w:space="0" w:color="auto"/>
            <w:right w:val="none" w:sz="0" w:space="0" w:color="auto"/>
          </w:divBdr>
        </w:div>
        <w:div w:id="742605119">
          <w:marLeft w:val="0"/>
          <w:marRight w:val="0"/>
          <w:marTop w:val="0"/>
          <w:marBottom w:val="0"/>
          <w:divBdr>
            <w:top w:val="none" w:sz="0" w:space="0" w:color="auto"/>
            <w:left w:val="none" w:sz="0" w:space="0" w:color="auto"/>
            <w:bottom w:val="none" w:sz="0" w:space="0" w:color="auto"/>
            <w:right w:val="none" w:sz="0" w:space="0" w:color="auto"/>
          </w:divBdr>
        </w:div>
      </w:divsChild>
    </w:div>
    <w:div w:id="916749980">
      <w:bodyDiv w:val="1"/>
      <w:marLeft w:val="0"/>
      <w:marRight w:val="0"/>
      <w:marTop w:val="0"/>
      <w:marBottom w:val="0"/>
      <w:divBdr>
        <w:top w:val="none" w:sz="0" w:space="0" w:color="auto"/>
        <w:left w:val="none" w:sz="0" w:space="0" w:color="auto"/>
        <w:bottom w:val="none" w:sz="0" w:space="0" w:color="auto"/>
        <w:right w:val="none" w:sz="0" w:space="0" w:color="auto"/>
      </w:divBdr>
      <w:divsChild>
        <w:div w:id="1232958985">
          <w:marLeft w:val="0"/>
          <w:marRight w:val="0"/>
          <w:marTop w:val="0"/>
          <w:marBottom w:val="0"/>
          <w:divBdr>
            <w:top w:val="none" w:sz="0" w:space="0" w:color="auto"/>
            <w:left w:val="none" w:sz="0" w:space="0" w:color="auto"/>
            <w:bottom w:val="none" w:sz="0" w:space="0" w:color="auto"/>
            <w:right w:val="none" w:sz="0" w:space="0" w:color="auto"/>
          </w:divBdr>
        </w:div>
        <w:div w:id="1582330608">
          <w:marLeft w:val="0"/>
          <w:marRight w:val="0"/>
          <w:marTop w:val="0"/>
          <w:marBottom w:val="0"/>
          <w:divBdr>
            <w:top w:val="none" w:sz="0" w:space="0" w:color="auto"/>
            <w:left w:val="none" w:sz="0" w:space="0" w:color="auto"/>
            <w:bottom w:val="none" w:sz="0" w:space="0" w:color="auto"/>
            <w:right w:val="none" w:sz="0" w:space="0" w:color="auto"/>
          </w:divBdr>
        </w:div>
        <w:div w:id="133567670">
          <w:marLeft w:val="0"/>
          <w:marRight w:val="0"/>
          <w:marTop w:val="0"/>
          <w:marBottom w:val="0"/>
          <w:divBdr>
            <w:top w:val="none" w:sz="0" w:space="0" w:color="auto"/>
            <w:left w:val="none" w:sz="0" w:space="0" w:color="auto"/>
            <w:bottom w:val="none" w:sz="0" w:space="0" w:color="auto"/>
            <w:right w:val="none" w:sz="0" w:space="0" w:color="auto"/>
          </w:divBdr>
        </w:div>
        <w:div w:id="461729297">
          <w:marLeft w:val="0"/>
          <w:marRight w:val="0"/>
          <w:marTop w:val="0"/>
          <w:marBottom w:val="0"/>
          <w:divBdr>
            <w:top w:val="none" w:sz="0" w:space="0" w:color="auto"/>
            <w:left w:val="none" w:sz="0" w:space="0" w:color="auto"/>
            <w:bottom w:val="none" w:sz="0" w:space="0" w:color="auto"/>
            <w:right w:val="none" w:sz="0" w:space="0" w:color="auto"/>
          </w:divBdr>
        </w:div>
        <w:div w:id="471025337">
          <w:marLeft w:val="0"/>
          <w:marRight w:val="0"/>
          <w:marTop w:val="0"/>
          <w:marBottom w:val="0"/>
          <w:divBdr>
            <w:top w:val="none" w:sz="0" w:space="0" w:color="auto"/>
            <w:left w:val="none" w:sz="0" w:space="0" w:color="auto"/>
            <w:bottom w:val="none" w:sz="0" w:space="0" w:color="auto"/>
            <w:right w:val="none" w:sz="0" w:space="0" w:color="auto"/>
          </w:divBdr>
        </w:div>
        <w:div w:id="1055086050">
          <w:marLeft w:val="0"/>
          <w:marRight w:val="0"/>
          <w:marTop w:val="0"/>
          <w:marBottom w:val="0"/>
          <w:divBdr>
            <w:top w:val="none" w:sz="0" w:space="0" w:color="auto"/>
            <w:left w:val="none" w:sz="0" w:space="0" w:color="auto"/>
            <w:bottom w:val="none" w:sz="0" w:space="0" w:color="auto"/>
            <w:right w:val="none" w:sz="0" w:space="0" w:color="auto"/>
          </w:divBdr>
        </w:div>
        <w:div w:id="1895846079">
          <w:marLeft w:val="0"/>
          <w:marRight w:val="0"/>
          <w:marTop w:val="0"/>
          <w:marBottom w:val="0"/>
          <w:divBdr>
            <w:top w:val="none" w:sz="0" w:space="0" w:color="auto"/>
            <w:left w:val="none" w:sz="0" w:space="0" w:color="auto"/>
            <w:bottom w:val="none" w:sz="0" w:space="0" w:color="auto"/>
            <w:right w:val="none" w:sz="0" w:space="0" w:color="auto"/>
          </w:divBdr>
        </w:div>
        <w:div w:id="1126776351">
          <w:marLeft w:val="0"/>
          <w:marRight w:val="0"/>
          <w:marTop w:val="0"/>
          <w:marBottom w:val="0"/>
          <w:divBdr>
            <w:top w:val="none" w:sz="0" w:space="0" w:color="auto"/>
            <w:left w:val="none" w:sz="0" w:space="0" w:color="auto"/>
            <w:bottom w:val="none" w:sz="0" w:space="0" w:color="auto"/>
            <w:right w:val="none" w:sz="0" w:space="0" w:color="auto"/>
          </w:divBdr>
        </w:div>
        <w:div w:id="1423843367">
          <w:marLeft w:val="0"/>
          <w:marRight w:val="0"/>
          <w:marTop w:val="0"/>
          <w:marBottom w:val="0"/>
          <w:divBdr>
            <w:top w:val="none" w:sz="0" w:space="0" w:color="auto"/>
            <w:left w:val="none" w:sz="0" w:space="0" w:color="auto"/>
            <w:bottom w:val="none" w:sz="0" w:space="0" w:color="auto"/>
            <w:right w:val="none" w:sz="0" w:space="0" w:color="auto"/>
          </w:divBdr>
        </w:div>
        <w:div w:id="55051247">
          <w:marLeft w:val="0"/>
          <w:marRight w:val="0"/>
          <w:marTop w:val="0"/>
          <w:marBottom w:val="0"/>
          <w:divBdr>
            <w:top w:val="none" w:sz="0" w:space="0" w:color="auto"/>
            <w:left w:val="none" w:sz="0" w:space="0" w:color="auto"/>
            <w:bottom w:val="none" w:sz="0" w:space="0" w:color="auto"/>
            <w:right w:val="none" w:sz="0" w:space="0" w:color="auto"/>
          </w:divBdr>
        </w:div>
        <w:div w:id="2083789066">
          <w:marLeft w:val="0"/>
          <w:marRight w:val="0"/>
          <w:marTop w:val="0"/>
          <w:marBottom w:val="0"/>
          <w:divBdr>
            <w:top w:val="none" w:sz="0" w:space="0" w:color="auto"/>
            <w:left w:val="none" w:sz="0" w:space="0" w:color="auto"/>
            <w:bottom w:val="none" w:sz="0" w:space="0" w:color="auto"/>
            <w:right w:val="none" w:sz="0" w:space="0" w:color="auto"/>
          </w:divBdr>
        </w:div>
        <w:div w:id="924609533">
          <w:marLeft w:val="0"/>
          <w:marRight w:val="0"/>
          <w:marTop w:val="0"/>
          <w:marBottom w:val="0"/>
          <w:divBdr>
            <w:top w:val="none" w:sz="0" w:space="0" w:color="auto"/>
            <w:left w:val="none" w:sz="0" w:space="0" w:color="auto"/>
            <w:bottom w:val="none" w:sz="0" w:space="0" w:color="auto"/>
            <w:right w:val="none" w:sz="0" w:space="0" w:color="auto"/>
          </w:divBdr>
        </w:div>
        <w:div w:id="1925802836">
          <w:marLeft w:val="0"/>
          <w:marRight w:val="0"/>
          <w:marTop w:val="0"/>
          <w:marBottom w:val="0"/>
          <w:divBdr>
            <w:top w:val="none" w:sz="0" w:space="0" w:color="auto"/>
            <w:left w:val="none" w:sz="0" w:space="0" w:color="auto"/>
            <w:bottom w:val="none" w:sz="0" w:space="0" w:color="auto"/>
            <w:right w:val="none" w:sz="0" w:space="0" w:color="auto"/>
          </w:divBdr>
        </w:div>
        <w:div w:id="602883285">
          <w:marLeft w:val="0"/>
          <w:marRight w:val="0"/>
          <w:marTop w:val="0"/>
          <w:marBottom w:val="0"/>
          <w:divBdr>
            <w:top w:val="none" w:sz="0" w:space="0" w:color="auto"/>
            <w:left w:val="none" w:sz="0" w:space="0" w:color="auto"/>
            <w:bottom w:val="none" w:sz="0" w:space="0" w:color="auto"/>
            <w:right w:val="none" w:sz="0" w:space="0" w:color="auto"/>
          </w:divBdr>
        </w:div>
        <w:div w:id="884172524">
          <w:marLeft w:val="0"/>
          <w:marRight w:val="0"/>
          <w:marTop w:val="0"/>
          <w:marBottom w:val="0"/>
          <w:divBdr>
            <w:top w:val="none" w:sz="0" w:space="0" w:color="auto"/>
            <w:left w:val="none" w:sz="0" w:space="0" w:color="auto"/>
            <w:bottom w:val="none" w:sz="0" w:space="0" w:color="auto"/>
            <w:right w:val="none" w:sz="0" w:space="0" w:color="auto"/>
          </w:divBdr>
        </w:div>
        <w:div w:id="168646717">
          <w:marLeft w:val="0"/>
          <w:marRight w:val="0"/>
          <w:marTop w:val="0"/>
          <w:marBottom w:val="0"/>
          <w:divBdr>
            <w:top w:val="none" w:sz="0" w:space="0" w:color="auto"/>
            <w:left w:val="none" w:sz="0" w:space="0" w:color="auto"/>
            <w:bottom w:val="none" w:sz="0" w:space="0" w:color="auto"/>
            <w:right w:val="none" w:sz="0" w:space="0" w:color="auto"/>
          </w:divBdr>
        </w:div>
      </w:divsChild>
    </w:div>
    <w:div w:id="963459038">
      <w:bodyDiv w:val="1"/>
      <w:marLeft w:val="0"/>
      <w:marRight w:val="0"/>
      <w:marTop w:val="0"/>
      <w:marBottom w:val="0"/>
      <w:divBdr>
        <w:top w:val="none" w:sz="0" w:space="0" w:color="auto"/>
        <w:left w:val="none" w:sz="0" w:space="0" w:color="auto"/>
        <w:bottom w:val="none" w:sz="0" w:space="0" w:color="auto"/>
        <w:right w:val="none" w:sz="0" w:space="0" w:color="auto"/>
      </w:divBdr>
      <w:divsChild>
        <w:div w:id="1769082579">
          <w:marLeft w:val="0"/>
          <w:marRight w:val="0"/>
          <w:marTop w:val="0"/>
          <w:marBottom w:val="0"/>
          <w:divBdr>
            <w:top w:val="none" w:sz="0" w:space="0" w:color="auto"/>
            <w:left w:val="none" w:sz="0" w:space="0" w:color="auto"/>
            <w:bottom w:val="none" w:sz="0" w:space="0" w:color="auto"/>
            <w:right w:val="none" w:sz="0" w:space="0" w:color="auto"/>
          </w:divBdr>
        </w:div>
      </w:divsChild>
    </w:div>
    <w:div w:id="1201741110">
      <w:bodyDiv w:val="1"/>
      <w:marLeft w:val="0"/>
      <w:marRight w:val="0"/>
      <w:marTop w:val="0"/>
      <w:marBottom w:val="0"/>
      <w:divBdr>
        <w:top w:val="none" w:sz="0" w:space="0" w:color="auto"/>
        <w:left w:val="none" w:sz="0" w:space="0" w:color="auto"/>
        <w:bottom w:val="none" w:sz="0" w:space="0" w:color="auto"/>
        <w:right w:val="none" w:sz="0" w:space="0" w:color="auto"/>
      </w:divBdr>
    </w:div>
    <w:div w:id="1215655156">
      <w:bodyDiv w:val="1"/>
      <w:marLeft w:val="0"/>
      <w:marRight w:val="0"/>
      <w:marTop w:val="0"/>
      <w:marBottom w:val="0"/>
      <w:divBdr>
        <w:top w:val="none" w:sz="0" w:space="0" w:color="auto"/>
        <w:left w:val="none" w:sz="0" w:space="0" w:color="auto"/>
        <w:bottom w:val="none" w:sz="0" w:space="0" w:color="auto"/>
        <w:right w:val="none" w:sz="0" w:space="0" w:color="auto"/>
      </w:divBdr>
    </w:div>
    <w:div w:id="1454785798">
      <w:bodyDiv w:val="1"/>
      <w:marLeft w:val="0"/>
      <w:marRight w:val="0"/>
      <w:marTop w:val="0"/>
      <w:marBottom w:val="0"/>
      <w:divBdr>
        <w:top w:val="none" w:sz="0" w:space="0" w:color="auto"/>
        <w:left w:val="none" w:sz="0" w:space="0" w:color="auto"/>
        <w:bottom w:val="none" w:sz="0" w:space="0" w:color="auto"/>
        <w:right w:val="none" w:sz="0" w:space="0" w:color="auto"/>
      </w:divBdr>
    </w:div>
    <w:div w:id="1500581594">
      <w:bodyDiv w:val="1"/>
      <w:marLeft w:val="0"/>
      <w:marRight w:val="0"/>
      <w:marTop w:val="0"/>
      <w:marBottom w:val="0"/>
      <w:divBdr>
        <w:top w:val="none" w:sz="0" w:space="0" w:color="auto"/>
        <w:left w:val="none" w:sz="0" w:space="0" w:color="auto"/>
        <w:bottom w:val="none" w:sz="0" w:space="0" w:color="auto"/>
        <w:right w:val="none" w:sz="0" w:space="0" w:color="auto"/>
      </w:divBdr>
      <w:divsChild>
        <w:div w:id="1104348306">
          <w:marLeft w:val="0"/>
          <w:marRight w:val="0"/>
          <w:marTop w:val="0"/>
          <w:marBottom w:val="0"/>
          <w:divBdr>
            <w:top w:val="none" w:sz="0" w:space="0" w:color="auto"/>
            <w:left w:val="none" w:sz="0" w:space="0" w:color="auto"/>
            <w:bottom w:val="none" w:sz="0" w:space="0" w:color="auto"/>
            <w:right w:val="none" w:sz="0" w:space="0" w:color="auto"/>
          </w:divBdr>
          <w:divsChild>
            <w:div w:id="2062971332">
              <w:marLeft w:val="0"/>
              <w:marRight w:val="0"/>
              <w:marTop w:val="0"/>
              <w:marBottom w:val="0"/>
              <w:divBdr>
                <w:top w:val="none" w:sz="0" w:space="0" w:color="auto"/>
                <w:left w:val="none" w:sz="0" w:space="0" w:color="auto"/>
                <w:bottom w:val="none" w:sz="0" w:space="0" w:color="auto"/>
                <w:right w:val="none" w:sz="0" w:space="0" w:color="auto"/>
              </w:divBdr>
            </w:div>
            <w:div w:id="526406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319898">
      <w:bodyDiv w:val="1"/>
      <w:marLeft w:val="0"/>
      <w:marRight w:val="0"/>
      <w:marTop w:val="0"/>
      <w:marBottom w:val="0"/>
      <w:divBdr>
        <w:top w:val="none" w:sz="0" w:space="0" w:color="auto"/>
        <w:left w:val="none" w:sz="0" w:space="0" w:color="auto"/>
        <w:bottom w:val="none" w:sz="0" w:space="0" w:color="auto"/>
        <w:right w:val="none" w:sz="0" w:space="0" w:color="auto"/>
      </w:divBdr>
      <w:divsChild>
        <w:div w:id="1102803759">
          <w:marLeft w:val="0"/>
          <w:marRight w:val="0"/>
          <w:marTop w:val="0"/>
          <w:marBottom w:val="0"/>
          <w:divBdr>
            <w:top w:val="none" w:sz="0" w:space="0" w:color="auto"/>
            <w:left w:val="none" w:sz="0" w:space="0" w:color="auto"/>
            <w:bottom w:val="none" w:sz="0" w:space="0" w:color="auto"/>
            <w:right w:val="none" w:sz="0" w:space="0" w:color="auto"/>
          </w:divBdr>
        </w:div>
        <w:div w:id="1984000021">
          <w:marLeft w:val="0"/>
          <w:marRight w:val="0"/>
          <w:marTop w:val="0"/>
          <w:marBottom w:val="0"/>
          <w:divBdr>
            <w:top w:val="none" w:sz="0" w:space="0" w:color="auto"/>
            <w:left w:val="none" w:sz="0" w:space="0" w:color="auto"/>
            <w:bottom w:val="none" w:sz="0" w:space="0" w:color="auto"/>
            <w:right w:val="none" w:sz="0" w:space="0" w:color="auto"/>
          </w:divBdr>
        </w:div>
      </w:divsChild>
    </w:div>
    <w:div w:id="2059819075">
      <w:bodyDiv w:val="1"/>
      <w:marLeft w:val="0"/>
      <w:marRight w:val="0"/>
      <w:marTop w:val="0"/>
      <w:marBottom w:val="0"/>
      <w:divBdr>
        <w:top w:val="none" w:sz="0" w:space="0" w:color="auto"/>
        <w:left w:val="none" w:sz="0" w:space="0" w:color="auto"/>
        <w:bottom w:val="none" w:sz="0" w:space="0" w:color="auto"/>
        <w:right w:val="none" w:sz="0" w:space="0" w:color="auto"/>
      </w:divBdr>
      <w:divsChild>
        <w:div w:id="340545444">
          <w:marLeft w:val="0"/>
          <w:marRight w:val="0"/>
          <w:marTop w:val="0"/>
          <w:marBottom w:val="0"/>
          <w:divBdr>
            <w:top w:val="none" w:sz="0" w:space="0" w:color="auto"/>
            <w:left w:val="none" w:sz="0" w:space="0" w:color="auto"/>
            <w:bottom w:val="none" w:sz="0" w:space="0" w:color="auto"/>
            <w:right w:val="none" w:sz="0" w:space="0" w:color="auto"/>
          </w:divBdr>
        </w:div>
        <w:div w:id="1434394145">
          <w:marLeft w:val="0"/>
          <w:marRight w:val="0"/>
          <w:marTop w:val="0"/>
          <w:marBottom w:val="0"/>
          <w:divBdr>
            <w:top w:val="none" w:sz="0" w:space="0" w:color="auto"/>
            <w:left w:val="none" w:sz="0" w:space="0" w:color="auto"/>
            <w:bottom w:val="none" w:sz="0" w:space="0" w:color="auto"/>
            <w:right w:val="none" w:sz="0" w:space="0" w:color="auto"/>
          </w:divBdr>
        </w:div>
        <w:div w:id="1937857931">
          <w:marLeft w:val="0"/>
          <w:marRight w:val="0"/>
          <w:marTop w:val="0"/>
          <w:marBottom w:val="0"/>
          <w:divBdr>
            <w:top w:val="none" w:sz="0" w:space="0" w:color="auto"/>
            <w:left w:val="none" w:sz="0" w:space="0" w:color="auto"/>
            <w:bottom w:val="none" w:sz="0" w:space="0" w:color="auto"/>
            <w:right w:val="none" w:sz="0" w:space="0" w:color="auto"/>
          </w:divBdr>
        </w:div>
        <w:div w:id="856311752">
          <w:marLeft w:val="0"/>
          <w:marRight w:val="0"/>
          <w:marTop w:val="0"/>
          <w:marBottom w:val="0"/>
          <w:divBdr>
            <w:top w:val="none" w:sz="0" w:space="0" w:color="auto"/>
            <w:left w:val="none" w:sz="0" w:space="0" w:color="auto"/>
            <w:bottom w:val="none" w:sz="0" w:space="0" w:color="auto"/>
            <w:right w:val="none" w:sz="0" w:space="0" w:color="auto"/>
          </w:divBdr>
        </w:div>
        <w:div w:id="1944223628">
          <w:marLeft w:val="0"/>
          <w:marRight w:val="0"/>
          <w:marTop w:val="0"/>
          <w:marBottom w:val="0"/>
          <w:divBdr>
            <w:top w:val="none" w:sz="0" w:space="0" w:color="auto"/>
            <w:left w:val="none" w:sz="0" w:space="0" w:color="auto"/>
            <w:bottom w:val="none" w:sz="0" w:space="0" w:color="auto"/>
            <w:right w:val="none" w:sz="0" w:space="0" w:color="auto"/>
          </w:divBdr>
        </w:div>
        <w:div w:id="1527523144">
          <w:marLeft w:val="0"/>
          <w:marRight w:val="0"/>
          <w:marTop w:val="0"/>
          <w:marBottom w:val="0"/>
          <w:divBdr>
            <w:top w:val="none" w:sz="0" w:space="0" w:color="auto"/>
            <w:left w:val="none" w:sz="0" w:space="0" w:color="auto"/>
            <w:bottom w:val="none" w:sz="0" w:space="0" w:color="auto"/>
            <w:right w:val="none" w:sz="0" w:space="0" w:color="auto"/>
          </w:divBdr>
        </w:div>
      </w:divsChild>
    </w:div>
    <w:div w:id="210017483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20" Type="http://schemas.openxmlformats.org/officeDocument/2006/relationships/hyperlink" Target="http://www.bmg.bund.de/ministerium/meldungen/2016/160115-ratgeber-gesundheit-fuer-asylsuchende-in-deutschland-veroeffentlicht.html" TargetMode="External"/><Relationship Id="rId21" Type="http://schemas.openxmlformats.org/officeDocument/2006/relationships/hyperlink" Target="http://www.stmas.bayern.de/migration/" TargetMode="External"/><Relationship Id="rId22" Type="http://schemas.openxmlformats.org/officeDocument/2006/relationships/hyperlink" Target="http://www.fluechtlingsrat-bayern.de/" TargetMode="External"/><Relationship Id="rId23" Type="http://schemas.openxmlformats.org/officeDocument/2006/relationships/hyperlink" Target="http://www.integrationsministerium-bw.de/pb/,Lde/Startseite" TargetMode="External"/><Relationship Id="rId24" Type="http://schemas.openxmlformats.org/officeDocument/2006/relationships/hyperlink" Target="http://www.berlin.de/imperia/md/content/lb-integration-migration/aktuelles/anlaufstellen_und_hilfen_fuer_fluechtlinge_09_2015.pdf?start&amp;ts=1445935963&amp;file=anlaufstellen_und_hilfen_fuer_fluechtlinge_09_2015.pdf" TargetMode="External"/><Relationship Id="rId25" Type="http://schemas.openxmlformats.org/officeDocument/2006/relationships/hyperlink" Target="http://www.masgf.brandenburg.de/cms/detail.php/bb1.c.186635.de" TargetMode="External"/><Relationship Id="rId26" Type="http://schemas.openxmlformats.org/officeDocument/2006/relationships/hyperlink" Target="https://www.bremen.de/fluechtlinge" TargetMode="External"/><Relationship Id="rId27" Type="http://schemas.openxmlformats.org/officeDocument/2006/relationships/hyperlink" Target="http://www.hamburg.de/fluechtlinge/" TargetMode="External"/><Relationship Id="rId28" Type="http://schemas.openxmlformats.org/officeDocument/2006/relationships/hyperlink" Target="https://soziales.hessen.de/familie-soziales/fluechtlinge/wegweiser-fuer-ehrenamtliche-der-fluechtlingshilfe" TargetMode="External"/><Relationship Id="rId29" Type="http://schemas.openxmlformats.org/officeDocument/2006/relationships/hyperlink" Target="http://www.lpb-mv.de/cms2/LfpB_prod/LfpB/de/the/Fluechtlinge_in_Mecklenburg-Vorpommern/index.jsp" TargetMode="External"/><Relationship Id="rId1" Type="http://schemas.openxmlformats.org/officeDocument/2006/relationships/customXml" Target="../customXml/item1.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30" Type="http://schemas.openxmlformats.org/officeDocument/2006/relationships/hyperlink" Target="http://www.nds-fluerat.org/leitfaden/" TargetMode="External"/><Relationship Id="rId31" Type="http://schemas.openxmlformats.org/officeDocument/2006/relationships/hyperlink" Target="https://land.nrw/de/linksammlung" TargetMode="External"/><Relationship Id="rId32" Type="http://schemas.openxmlformats.org/officeDocument/2006/relationships/hyperlink" Target="http://www.frnrw.de/" TargetMode="External"/><Relationship Id="rId9" Type="http://schemas.openxmlformats.org/officeDocument/2006/relationships/hyperlink" Target="https://www.arbeitsagentur.de/web/wcm/idc/groups/public/documents/webdatei/mdaw/mjc3/~edisp/l6019022dstbai772426.pdf" TargetMode="External"/><Relationship Id="rId6" Type="http://schemas.openxmlformats.org/officeDocument/2006/relationships/endnotes" Target="endnotes.xml"/><Relationship Id="rId7" Type="http://schemas.openxmlformats.org/officeDocument/2006/relationships/hyperlink" Target="http://www.phineo.org/downloads/PHINEO_Ratgeber_Engagement_fuer_Fluechtlinge.pdf" TargetMode="External"/><Relationship Id="rId8" Type="http://schemas.openxmlformats.org/officeDocument/2006/relationships/hyperlink" Target="https://soziales.hessen.de/familie-soziales/fluechtlinge/wegweiser-fuer-ehrenamtliche-der-fluechtlingshilfe" TargetMode="External"/><Relationship Id="rId33" Type="http://schemas.openxmlformats.org/officeDocument/2006/relationships/hyperlink" Target="https://mifkjf.rlp.de/fileadmin/mifkjf/Integration/FAQs_Fluechtlinge.pdf" TargetMode="External"/><Relationship Id="rId34" Type="http://schemas.openxmlformats.org/officeDocument/2006/relationships/hyperlink" Target="http://www.saarland.de/integration.htm" TargetMode="External"/><Relationship Id="rId35" Type="http://schemas.openxmlformats.org/officeDocument/2006/relationships/hyperlink" Target="https://www.das-saarland-hilft.de/" TargetMode="External"/><Relationship Id="rId36" Type="http://schemas.openxmlformats.org/officeDocument/2006/relationships/hyperlink" Target="http://www.zuwanderung.sachsen.de/download/Zuwanderung/imprimatur-sms_migranten_eng.pdf" TargetMode="External"/><Relationship Id="rId10" Type="http://schemas.openxmlformats.org/officeDocument/2006/relationships/hyperlink" Target="https://www.arbeitsagentur.de/web/wcm/idc/groups/public/documents/webdatei/mdaw/mjc3/~edisp/l6019022dstbai771709.pdf?_ba.sid=L6019022DSTBAI771708" TargetMode="External"/><Relationship Id="rId11" Type="http://schemas.openxmlformats.org/officeDocument/2006/relationships/hyperlink" Target="http://www.xenos-de.de/SharedDocs/programme_2007-2013/xenos/xenos_aktuelle_meldungen/2013/2013_03_14_leitfaden_bl_liste.html;jsessionid=219232D3B22420ACC4519A668C75F4B7" TargetMode="External"/><Relationship Id="rId12" Type="http://schemas.openxmlformats.org/officeDocument/2006/relationships/hyperlink" Target="http://ggua.de/fileadmin/downloads/tabellen_und_uebersichten/Erfordernis_einer_Arbeitserlaubnis_bzw.pdf" TargetMode="External"/><Relationship Id="rId13" Type="http://schemas.openxmlformats.org/officeDocument/2006/relationships/hyperlink" Target="http://www.bamf.de/SharedDocs/Anlagen/DE/Downloads/Infothek/Integration/Sonstiges/konzept-kurse-asylbewerber.html" TargetMode="External"/><Relationship Id="rId14" Type="http://schemas.openxmlformats.org/officeDocument/2006/relationships/hyperlink" Target="http://www.bamf.de/SharedDocs/Anlagen/DE/Downloads/Infothek/Integration/Sonstiges/konzept-kurse-asylbewerber.pdf?__blob=publicationFile" TargetMode="External"/><Relationship Id="rId15" Type="http://schemas.openxmlformats.org/officeDocument/2006/relationships/hyperlink" Target="http://www.bamf.de/SharedDocs/Anlagen/DE/Downloads/Infothek/Asyl/faq-arbeitsmarktzugang-gefluechtete-menschen.pdf?__blob=publicationFile" TargetMode="External"/><Relationship Id="rId16" Type="http://schemas.openxmlformats.org/officeDocument/2006/relationships/hyperlink" Target="http://www.verbraucherzentrale.nrw/link1165522A.html" TargetMode="External"/><Relationship Id="rId17" Type="http://schemas.openxmlformats.org/officeDocument/2006/relationships/hyperlink" Target="http://www.dihk.de/presse/meldungen/2016-01-08-dihk-leitfaden-fluechtlinge" TargetMode="External"/><Relationship Id="rId18" Type="http://schemas.openxmlformats.org/officeDocument/2006/relationships/hyperlink" Target="http://www.gesetze-im-internet.de/aufenthg_2004/index.html" TargetMode="External"/><Relationship Id="rId19" Type="http://schemas.openxmlformats.org/officeDocument/2006/relationships/hyperlink" Target="https://www.isb.bayern.de/schulartspezifisches/materialien/baf_beschulung/" TargetMode="External"/><Relationship Id="rId37" Type="http://schemas.openxmlformats.org/officeDocument/2006/relationships/hyperlink" Target="http://www.integriert-in-sachsen-anhalt.de/" TargetMode="External"/><Relationship Id="rId38" Type="http://schemas.openxmlformats.org/officeDocument/2006/relationships/hyperlink" Target="http://www.schleswig-holstein.de/DE/Schwerpunkte/InformationenFluechtlinge/Haupt_Ehrenamt/hauptehrenamt_node.html" TargetMode="External"/><Relationship Id="rId39" Type="http://schemas.openxmlformats.org/officeDocument/2006/relationships/hyperlink" Target="http://www.integration-migration-thueringen.de/fachdienst/content/tmsfg.htm" TargetMode="External"/><Relationship Id="rId40" Type="http://schemas.openxmlformats.org/officeDocument/2006/relationships/footer" Target="footer1.xml"/><Relationship Id="rId41" Type="http://schemas.openxmlformats.org/officeDocument/2006/relationships/footer" Target="footer2.xml"/><Relationship Id="rId42" Type="http://schemas.openxmlformats.org/officeDocument/2006/relationships/fontTable" Target="fontTable.xml"/><Relationship Id="rId43" Type="http://schemas.openxmlformats.org/officeDocument/2006/relationships/theme" Target="theme/theme1.xml"/><Relationship Id="rId44" Type="http://schemas.microsoft.com/office/2007/relationships/stylesWithEffects" Target="stylesWithEffects.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9C50DD-98D3-984D-8B16-32B6B6CE92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1976</Words>
  <Characters>11265</Characters>
  <Application>Microsoft Macintosh Word</Application>
  <DocSecurity>0</DocSecurity>
  <Lines>93</Lines>
  <Paragraphs>22</Paragraphs>
  <ScaleCrop>false</ScaleCrop>
  <Company/>
  <LinksUpToDate>false</LinksUpToDate>
  <CharactersWithSpaces>13834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Bettina Haase</dc:creator>
  <cp:keywords/>
  <dc:description/>
  <cp:lastModifiedBy>xxx xxx</cp:lastModifiedBy>
  <cp:revision>2</cp:revision>
  <dcterms:created xsi:type="dcterms:W3CDTF">2016-03-08T11:58:00Z</dcterms:created>
  <dcterms:modified xsi:type="dcterms:W3CDTF">2016-03-08T11:58:00Z</dcterms:modified>
</cp:coreProperties>
</file>